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F512" w14:textId="77777777" w:rsidR="00CA40C3" w:rsidRPr="00E93821" w:rsidRDefault="00A136E6" w:rsidP="007C2D24">
      <w:pPr>
        <w:jc w:val="right"/>
        <w:rPr>
          <w:rFonts w:ascii="Cambria" w:hAnsi="Cambria"/>
          <w:b/>
          <w:sz w:val="24"/>
          <w:szCs w:val="24"/>
        </w:rPr>
      </w:pPr>
      <w:r w:rsidRPr="00E93821">
        <w:rPr>
          <w:rFonts w:ascii="Cambria" w:hAnsi="Cambria"/>
          <w:b/>
          <w:sz w:val="24"/>
          <w:szCs w:val="24"/>
        </w:rPr>
        <w:t>Załącznik nr</w:t>
      </w:r>
      <w:r w:rsidR="00A3606B" w:rsidRPr="00E93821">
        <w:rPr>
          <w:rFonts w:ascii="Cambria" w:hAnsi="Cambria"/>
          <w:b/>
          <w:sz w:val="24"/>
          <w:szCs w:val="24"/>
        </w:rPr>
        <w:t xml:space="preserve"> 3 do Zapytania ofertowego</w:t>
      </w:r>
    </w:p>
    <w:p w14:paraId="0CCE71CF" w14:textId="77777777" w:rsidR="00762DFF" w:rsidRPr="00E93821" w:rsidRDefault="00762DFF" w:rsidP="00762DFF">
      <w:pPr>
        <w:jc w:val="center"/>
        <w:rPr>
          <w:rFonts w:ascii="Cambria" w:hAnsi="Cambria"/>
          <w:b/>
          <w:sz w:val="24"/>
          <w:szCs w:val="24"/>
        </w:rPr>
      </w:pPr>
      <w:r w:rsidRPr="00E93821">
        <w:rPr>
          <w:rFonts w:ascii="Cambria" w:hAnsi="Cambria"/>
          <w:b/>
          <w:sz w:val="24"/>
          <w:szCs w:val="24"/>
        </w:rPr>
        <w:t>WZÓR UMOWY</w:t>
      </w:r>
    </w:p>
    <w:p w14:paraId="66F0C380" w14:textId="24644911" w:rsidR="008962AB" w:rsidRPr="00E93821" w:rsidRDefault="008962AB" w:rsidP="008962AB">
      <w:pPr>
        <w:tabs>
          <w:tab w:val="left" w:pos="180"/>
        </w:tabs>
        <w:spacing w:after="100" w:afterAutospacing="1" w:line="360" w:lineRule="auto"/>
        <w:rPr>
          <w:rFonts w:ascii="Cambria" w:hAnsi="Cambria" w:cstheme="minorHAnsi"/>
          <w:sz w:val="24"/>
          <w:szCs w:val="24"/>
        </w:rPr>
      </w:pPr>
      <w:r w:rsidRPr="00E93821">
        <w:rPr>
          <w:rFonts w:ascii="Cambria" w:hAnsi="Cambria" w:cstheme="minorHAnsi"/>
          <w:sz w:val="24"/>
          <w:szCs w:val="24"/>
        </w:rPr>
        <w:t>podpisa</w:t>
      </w:r>
      <w:r w:rsidR="007B2927" w:rsidRPr="00E93821">
        <w:rPr>
          <w:rFonts w:ascii="Cambria" w:hAnsi="Cambria" w:cstheme="minorHAnsi"/>
          <w:sz w:val="24"/>
          <w:szCs w:val="24"/>
        </w:rPr>
        <w:t>na w Warszawie dnia  ……………. 20</w:t>
      </w:r>
      <w:r w:rsidR="00FD6626">
        <w:rPr>
          <w:rFonts w:ascii="Cambria" w:hAnsi="Cambria" w:cstheme="minorHAnsi"/>
          <w:sz w:val="24"/>
          <w:szCs w:val="24"/>
        </w:rPr>
        <w:t>2</w:t>
      </w:r>
      <w:r w:rsidR="002A73DF">
        <w:rPr>
          <w:rFonts w:ascii="Cambria" w:hAnsi="Cambria" w:cstheme="minorHAnsi"/>
          <w:sz w:val="24"/>
          <w:szCs w:val="24"/>
        </w:rPr>
        <w:t>3</w:t>
      </w:r>
      <w:r w:rsidRPr="00E93821">
        <w:rPr>
          <w:rFonts w:ascii="Cambria" w:hAnsi="Cambria" w:cstheme="minorHAnsi"/>
          <w:sz w:val="24"/>
          <w:szCs w:val="24"/>
        </w:rPr>
        <w:t xml:space="preserve"> roku pomiędzy:</w:t>
      </w:r>
    </w:p>
    <w:p w14:paraId="3D88F345" w14:textId="77777777" w:rsidR="008962AB" w:rsidRPr="00E93821" w:rsidRDefault="008962AB" w:rsidP="008962AB">
      <w:pPr>
        <w:tabs>
          <w:tab w:val="left" w:pos="180"/>
          <w:tab w:val="left" w:pos="283"/>
          <w:tab w:val="left" w:pos="360"/>
        </w:tabs>
        <w:suppressAutoHyphens/>
        <w:overflowPunct w:val="0"/>
        <w:autoSpaceDE w:val="0"/>
        <w:snapToGrid w:val="0"/>
        <w:spacing w:after="100" w:afterAutospacing="1" w:line="360" w:lineRule="auto"/>
        <w:jc w:val="both"/>
        <w:textAlignment w:val="baseline"/>
        <w:rPr>
          <w:rFonts w:ascii="Cambria" w:hAnsi="Cambria" w:cstheme="minorHAnsi"/>
          <w:sz w:val="24"/>
          <w:szCs w:val="24"/>
        </w:rPr>
      </w:pPr>
      <w:r w:rsidRPr="00E93821">
        <w:rPr>
          <w:rFonts w:ascii="Cambria" w:hAnsi="Cambria" w:cstheme="minorHAnsi"/>
          <w:b/>
          <w:sz w:val="24"/>
          <w:szCs w:val="24"/>
        </w:rPr>
        <w:t>1/ Skarbem Państwa - Urzędem Patentowym Rzeczypospolitej Polskiej</w:t>
      </w:r>
      <w:r w:rsidRPr="00E93821">
        <w:rPr>
          <w:rFonts w:ascii="Cambria" w:hAnsi="Cambria" w:cstheme="minorHAnsi"/>
          <w:sz w:val="24"/>
          <w:szCs w:val="24"/>
        </w:rPr>
        <w:t xml:space="preserve"> z siedzibą w Warszawie przy al. Niepodległości 188/192, NIP 526-10-48-480, REGON 000332251, reprezentowanym przez:</w:t>
      </w:r>
    </w:p>
    <w:p w14:paraId="49E97BE0" w14:textId="77777777" w:rsidR="008962AB" w:rsidRPr="00E93821" w:rsidRDefault="008962AB" w:rsidP="008962AB">
      <w:pPr>
        <w:tabs>
          <w:tab w:val="left" w:pos="180"/>
          <w:tab w:val="left" w:pos="283"/>
          <w:tab w:val="left" w:pos="360"/>
        </w:tabs>
        <w:suppressAutoHyphens/>
        <w:overflowPunct w:val="0"/>
        <w:autoSpaceDE w:val="0"/>
        <w:snapToGrid w:val="0"/>
        <w:spacing w:after="100" w:afterAutospacing="1" w:line="360" w:lineRule="auto"/>
        <w:jc w:val="both"/>
        <w:textAlignment w:val="baseline"/>
        <w:rPr>
          <w:rFonts w:ascii="Cambria" w:hAnsi="Cambria" w:cstheme="minorHAnsi"/>
          <w:sz w:val="24"/>
          <w:szCs w:val="24"/>
        </w:rPr>
      </w:pPr>
      <w:r w:rsidRPr="00E93821">
        <w:rPr>
          <w:rFonts w:ascii="Cambria" w:hAnsi="Cambria" w:cstheme="minorHAnsi"/>
          <w:sz w:val="24"/>
          <w:szCs w:val="24"/>
        </w:rPr>
        <w:t xml:space="preserve">…………………………………………………….. </w:t>
      </w:r>
    </w:p>
    <w:p w14:paraId="1D422A1A" w14:textId="77777777" w:rsidR="008962AB" w:rsidRPr="00E93821" w:rsidRDefault="008962AB" w:rsidP="008962AB">
      <w:pPr>
        <w:tabs>
          <w:tab w:val="left" w:pos="180"/>
        </w:tabs>
        <w:spacing w:after="100" w:afterAutospacing="1" w:line="360" w:lineRule="auto"/>
        <w:rPr>
          <w:rFonts w:ascii="Cambria" w:hAnsi="Cambria" w:cstheme="minorHAnsi"/>
          <w:sz w:val="24"/>
          <w:szCs w:val="24"/>
        </w:rPr>
      </w:pPr>
      <w:r w:rsidRPr="00E93821">
        <w:rPr>
          <w:rFonts w:ascii="Cambria" w:hAnsi="Cambria" w:cstheme="minorHAnsi"/>
          <w:sz w:val="24"/>
          <w:szCs w:val="24"/>
        </w:rPr>
        <w:t>zwanym w dalszej części umowy „</w:t>
      </w:r>
      <w:r w:rsidRPr="00E93821">
        <w:rPr>
          <w:rFonts w:ascii="Cambria" w:hAnsi="Cambria" w:cstheme="minorHAnsi"/>
          <w:b/>
          <w:sz w:val="24"/>
          <w:szCs w:val="24"/>
        </w:rPr>
        <w:t>Zamawiającym”</w:t>
      </w:r>
      <w:r w:rsidRPr="00E93821">
        <w:rPr>
          <w:rFonts w:ascii="Cambria" w:hAnsi="Cambria" w:cstheme="minorHAnsi"/>
          <w:sz w:val="24"/>
          <w:szCs w:val="24"/>
        </w:rPr>
        <w:t xml:space="preserve"> </w:t>
      </w:r>
    </w:p>
    <w:p w14:paraId="0E55E63D" w14:textId="77777777" w:rsidR="008962AB" w:rsidRPr="00E93821" w:rsidRDefault="008962AB" w:rsidP="008962AB">
      <w:pPr>
        <w:tabs>
          <w:tab w:val="left" w:pos="180"/>
        </w:tabs>
        <w:spacing w:after="100" w:afterAutospacing="1" w:line="360" w:lineRule="auto"/>
        <w:rPr>
          <w:rFonts w:ascii="Cambria" w:hAnsi="Cambria" w:cstheme="minorHAnsi"/>
          <w:b/>
          <w:color w:val="000000"/>
          <w:sz w:val="24"/>
          <w:szCs w:val="24"/>
        </w:rPr>
      </w:pPr>
      <w:r w:rsidRPr="00E93821">
        <w:rPr>
          <w:rFonts w:ascii="Cambria" w:hAnsi="Cambria" w:cstheme="minorHAnsi"/>
          <w:color w:val="000000"/>
          <w:sz w:val="24"/>
          <w:szCs w:val="24"/>
        </w:rPr>
        <w:t>a</w:t>
      </w:r>
    </w:p>
    <w:p w14:paraId="106E6DE2" w14:textId="77777777" w:rsidR="008962AB" w:rsidRPr="00E93821" w:rsidRDefault="008962AB" w:rsidP="008962AB">
      <w:pPr>
        <w:tabs>
          <w:tab w:val="left" w:pos="180"/>
          <w:tab w:val="left" w:pos="283"/>
          <w:tab w:val="left" w:pos="360"/>
        </w:tabs>
        <w:suppressAutoHyphens/>
        <w:overflowPunct w:val="0"/>
        <w:autoSpaceDE w:val="0"/>
        <w:snapToGrid w:val="0"/>
        <w:spacing w:after="100" w:afterAutospacing="1" w:line="360" w:lineRule="auto"/>
        <w:jc w:val="both"/>
        <w:textAlignment w:val="baseline"/>
        <w:rPr>
          <w:rFonts w:ascii="Cambria" w:hAnsi="Cambria" w:cstheme="minorHAnsi"/>
          <w:sz w:val="24"/>
          <w:szCs w:val="24"/>
        </w:rPr>
      </w:pPr>
      <w:r w:rsidRPr="00E93821">
        <w:rPr>
          <w:rFonts w:ascii="Cambria" w:hAnsi="Cambria" w:cstheme="minorHAnsi"/>
          <w:b/>
          <w:color w:val="000000"/>
          <w:w w:val="101"/>
          <w:sz w:val="24"/>
          <w:szCs w:val="24"/>
        </w:rPr>
        <w:t>2/</w:t>
      </w:r>
      <w:r w:rsidRPr="00E93821">
        <w:rPr>
          <w:rFonts w:ascii="Cambria" w:hAnsi="Cambria" w:cstheme="minorHAnsi"/>
          <w:b/>
          <w:bCs/>
          <w:sz w:val="24"/>
          <w:szCs w:val="24"/>
        </w:rPr>
        <w:t xml:space="preserve"> …… </w:t>
      </w:r>
      <w:r w:rsidRPr="00E93821">
        <w:rPr>
          <w:rFonts w:ascii="Cambria" w:hAnsi="Cambria" w:cstheme="minorHAnsi"/>
          <w:sz w:val="24"/>
          <w:szCs w:val="24"/>
        </w:rPr>
        <w:t xml:space="preserve">z siedzibą w ……, posiadającą NIP ……… i REGON ……………., reprezentowaną przez: </w:t>
      </w:r>
    </w:p>
    <w:p w14:paraId="777A21A8" w14:textId="77777777" w:rsidR="008962AB" w:rsidRPr="00E93821" w:rsidRDefault="008962AB" w:rsidP="008962AB">
      <w:pPr>
        <w:tabs>
          <w:tab w:val="left" w:pos="180"/>
          <w:tab w:val="left" w:pos="283"/>
          <w:tab w:val="left" w:pos="360"/>
        </w:tabs>
        <w:suppressAutoHyphens/>
        <w:overflowPunct w:val="0"/>
        <w:autoSpaceDE w:val="0"/>
        <w:snapToGrid w:val="0"/>
        <w:spacing w:after="100" w:afterAutospacing="1" w:line="360" w:lineRule="auto"/>
        <w:jc w:val="both"/>
        <w:textAlignment w:val="baseline"/>
        <w:rPr>
          <w:rFonts w:ascii="Cambria" w:hAnsi="Cambria" w:cstheme="minorHAnsi"/>
          <w:sz w:val="24"/>
          <w:szCs w:val="24"/>
        </w:rPr>
      </w:pPr>
      <w:r w:rsidRPr="00E93821">
        <w:rPr>
          <w:rFonts w:ascii="Cambria" w:hAnsi="Cambria" w:cstheme="minorHAnsi"/>
          <w:sz w:val="24"/>
          <w:szCs w:val="24"/>
        </w:rPr>
        <w:t>……………………………….</w:t>
      </w:r>
    </w:p>
    <w:p w14:paraId="236A30D4" w14:textId="77777777" w:rsidR="008962AB" w:rsidRPr="00E93821" w:rsidRDefault="008962AB" w:rsidP="008962AB">
      <w:pPr>
        <w:tabs>
          <w:tab w:val="left" w:pos="180"/>
        </w:tabs>
        <w:spacing w:after="100" w:afterAutospacing="1" w:line="360" w:lineRule="auto"/>
        <w:rPr>
          <w:rFonts w:ascii="Cambria" w:hAnsi="Cambria" w:cstheme="minorHAnsi"/>
          <w:sz w:val="24"/>
          <w:szCs w:val="24"/>
        </w:rPr>
      </w:pPr>
      <w:r w:rsidRPr="00E93821">
        <w:rPr>
          <w:rFonts w:ascii="Cambria" w:hAnsi="Cambria" w:cstheme="minorHAnsi"/>
          <w:sz w:val="24"/>
          <w:szCs w:val="24"/>
        </w:rPr>
        <w:t>zwaną w dalszej części umowy „</w:t>
      </w:r>
      <w:r w:rsidRPr="00E93821">
        <w:rPr>
          <w:rFonts w:ascii="Cambria" w:hAnsi="Cambria" w:cstheme="minorHAnsi"/>
          <w:b/>
          <w:bCs/>
          <w:sz w:val="24"/>
          <w:szCs w:val="24"/>
        </w:rPr>
        <w:t>Wykonawcą”</w:t>
      </w:r>
    </w:p>
    <w:p w14:paraId="3BE0062A" w14:textId="77777777" w:rsidR="008962AB" w:rsidRPr="00E93821" w:rsidRDefault="008962AB" w:rsidP="008962AB">
      <w:pPr>
        <w:tabs>
          <w:tab w:val="left" w:pos="180"/>
          <w:tab w:val="left" w:pos="283"/>
          <w:tab w:val="left" w:pos="360"/>
        </w:tabs>
        <w:suppressAutoHyphens/>
        <w:overflowPunct w:val="0"/>
        <w:autoSpaceDE w:val="0"/>
        <w:snapToGrid w:val="0"/>
        <w:spacing w:after="100" w:afterAutospacing="1" w:line="360" w:lineRule="auto"/>
        <w:jc w:val="both"/>
        <w:textAlignment w:val="baseline"/>
        <w:rPr>
          <w:rFonts w:ascii="Cambria" w:hAnsi="Cambria" w:cstheme="minorHAnsi"/>
          <w:bCs/>
          <w:iCs/>
          <w:sz w:val="24"/>
          <w:szCs w:val="24"/>
        </w:rPr>
      </w:pPr>
      <w:r w:rsidRPr="00E93821">
        <w:rPr>
          <w:rFonts w:ascii="Cambria" w:hAnsi="Cambria" w:cstheme="minorHAnsi"/>
          <w:sz w:val="24"/>
          <w:szCs w:val="24"/>
        </w:rPr>
        <w:t xml:space="preserve">Wydruk informacji odpowiadającej odpisowi aktualnemu z …… stanowi </w:t>
      </w:r>
      <w:r w:rsidRPr="00E93821">
        <w:rPr>
          <w:rFonts w:ascii="Cambria" w:hAnsi="Cambria" w:cstheme="minorHAnsi"/>
          <w:bCs/>
          <w:iCs/>
          <w:sz w:val="24"/>
          <w:szCs w:val="24"/>
        </w:rPr>
        <w:t>Załącznik nr ……..</w:t>
      </w:r>
    </w:p>
    <w:p w14:paraId="1C59483C" w14:textId="77777777" w:rsidR="008962AB" w:rsidRPr="00E93821" w:rsidRDefault="008962AB" w:rsidP="008962AB">
      <w:pPr>
        <w:jc w:val="center"/>
        <w:rPr>
          <w:rFonts w:ascii="Cambria" w:hAnsi="Cambria" w:cstheme="minorHAnsi"/>
          <w:b/>
          <w:sz w:val="24"/>
          <w:szCs w:val="24"/>
        </w:rPr>
      </w:pPr>
      <w:r w:rsidRPr="00E93821">
        <w:rPr>
          <w:rFonts w:ascii="Cambria" w:hAnsi="Cambria" w:cstheme="minorHAnsi"/>
          <w:b/>
          <w:sz w:val="24"/>
          <w:szCs w:val="24"/>
        </w:rPr>
        <w:t>§ 1</w:t>
      </w:r>
    </w:p>
    <w:p w14:paraId="2834EA82" w14:textId="77777777" w:rsidR="008962AB" w:rsidRPr="00E93821" w:rsidRDefault="008962AB" w:rsidP="008962AB">
      <w:pPr>
        <w:jc w:val="center"/>
        <w:rPr>
          <w:rFonts w:ascii="Cambria" w:hAnsi="Cambria" w:cstheme="minorHAnsi"/>
          <w:b/>
          <w:sz w:val="24"/>
          <w:szCs w:val="24"/>
        </w:rPr>
      </w:pPr>
      <w:r w:rsidRPr="00E93821">
        <w:rPr>
          <w:rFonts w:ascii="Cambria" w:hAnsi="Cambria" w:cstheme="minorHAnsi"/>
          <w:b/>
          <w:sz w:val="24"/>
          <w:szCs w:val="24"/>
        </w:rPr>
        <w:t>Przedmiot umowy</w:t>
      </w:r>
    </w:p>
    <w:p w14:paraId="1115465C" w14:textId="5C64EF21" w:rsidR="00E93821" w:rsidRPr="00E93821" w:rsidRDefault="008962AB" w:rsidP="0000795D">
      <w:pPr>
        <w:pStyle w:val="Akapitzlist"/>
        <w:numPr>
          <w:ilvl w:val="0"/>
          <w:numId w:val="20"/>
        </w:numPr>
        <w:spacing w:after="120" w:line="276" w:lineRule="auto"/>
        <w:ind w:hanging="357"/>
        <w:jc w:val="mediumKashida"/>
        <w:rPr>
          <w:rFonts w:ascii="Cambria" w:hAnsi="Cambria" w:cstheme="minorHAnsi"/>
          <w:szCs w:val="24"/>
        </w:rPr>
      </w:pPr>
      <w:r w:rsidRPr="00E93821">
        <w:rPr>
          <w:rFonts w:ascii="Cambria" w:hAnsi="Cambria" w:cstheme="minorHAnsi"/>
          <w:szCs w:val="24"/>
        </w:rPr>
        <w:t xml:space="preserve">Przedmiotem zamówienia jest świadczenie usług rezerwacji, sprzedaży </w:t>
      </w:r>
      <w:r w:rsidRPr="00E93821">
        <w:rPr>
          <w:rFonts w:ascii="Cambria" w:hAnsi="Cambria" w:cstheme="minorHAnsi"/>
          <w:szCs w:val="24"/>
        </w:rPr>
        <w:br/>
        <w:t>i dostarczania biletów lotniczych na</w:t>
      </w:r>
      <w:r w:rsidR="00A665C3">
        <w:rPr>
          <w:rFonts w:ascii="Cambria" w:hAnsi="Cambria" w:cstheme="minorHAnsi"/>
          <w:szCs w:val="24"/>
        </w:rPr>
        <w:t xml:space="preserve"> </w:t>
      </w:r>
      <w:r w:rsidRPr="00E93821">
        <w:rPr>
          <w:rFonts w:ascii="Cambria" w:hAnsi="Cambria" w:cstheme="minorHAnsi"/>
          <w:szCs w:val="24"/>
        </w:rPr>
        <w:t xml:space="preserve">przewozy pasażerskie </w:t>
      </w:r>
      <w:r w:rsidR="004D384A" w:rsidRPr="00E93821">
        <w:rPr>
          <w:rFonts w:ascii="Cambria" w:hAnsi="Cambria" w:cstheme="minorHAnsi"/>
          <w:szCs w:val="24"/>
        </w:rPr>
        <w:t xml:space="preserve">oraz zakupu  ubezpieczeń na czas </w:t>
      </w:r>
      <w:r w:rsidR="00885CAF">
        <w:rPr>
          <w:rFonts w:ascii="Cambria" w:hAnsi="Cambria" w:cstheme="minorHAnsi"/>
          <w:szCs w:val="24"/>
        </w:rPr>
        <w:t xml:space="preserve">zagranicznych </w:t>
      </w:r>
      <w:r w:rsidR="004D384A" w:rsidRPr="00E93821">
        <w:rPr>
          <w:rFonts w:ascii="Cambria" w:hAnsi="Cambria" w:cstheme="minorHAnsi"/>
          <w:szCs w:val="24"/>
        </w:rPr>
        <w:t xml:space="preserve">podróży </w:t>
      </w:r>
      <w:r w:rsidR="00885CAF">
        <w:rPr>
          <w:rFonts w:ascii="Cambria" w:hAnsi="Cambria" w:cstheme="minorHAnsi"/>
          <w:szCs w:val="24"/>
        </w:rPr>
        <w:t xml:space="preserve">służbowych </w:t>
      </w:r>
      <w:r w:rsidRPr="00E93821">
        <w:rPr>
          <w:rFonts w:ascii="Cambria" w:hAnsi="Cambria" w:cstheme="minorHAnsi"/>
          <w:szCs w:val="24"/>
        </w:rPr>
        <w:t xml:space="preserve">realizowanych </w:t>
      </w:r>
      <w:r w:rsidR="00A665C3">
        <w:rPr>
          <w:rFonts w:ascii="Cambria" w:hAnsi="Cambria" w:cstheme="minorHAnsi"/>
          <w:szCs w:val="24"/>
        </w:rPr>
        <w:br/>
      </w:r>
      <w:r w:rsidR="00E93821" w:rsidRPr="00E93821">
        <w:rPr>
          <w:rFonts w:ascii="Cambria" w:hAnsi="Cambria" w:cstheme="minorHAnsi"/>
          <w:szCs w:val="24"/>
        </w:rPr>
        <w:t xml:space="preserve">w ramach działalności </w:t>
      </w:r>
      <w:r w:rsidRPr="00E93821">
        <w:rPr>
          <w:rFonts w:ascii="Cambria" w:hAnsi="Cambria" w:cstheme="minorHAnsi"/>
          <w:szCs w:val="24"/>
        </w:rPr>
        <w:t>Zamawiającego.</w:t>
      </w:r>
    </w:p>
    <w:p w14:paraId="7838F5AF" w14:textId="473C45D3" w:rsidR="008962AB" w:rsidRPr="0029798D" w:rsidRDefault="008962AB" w:rsidP="0000795D">
      <w:pPr>
        <w:pStyle w:val="Akapitzlist"/>
        <w:numPr>
          <w:ilvl w:val="0"/>
          <w:numId w:val="20"/>
        </w:numPr>
        <w:spacing w:after="120" w:line="276" w:lineRule="auto"/>
        <w:ind w:hanging="357"/>
        <w:jc w:val="mediumKashida"/>
        <w:rPr>
          <w:rFonts w:ascii="Cambria" w:hAnsi="Cambria" w:cstheme="minorHAnsi"/>
          <w:szCs w:val="24"/>
        </w:rPr>
      </w:pPr>
      <w:r w:rsidRPr="00E93821">
        <w:rPr>
          <w:rFonts w:ascii="Cambria" w:hAnsi="Cambria" w:cstheme="minorHAnsi"/>
          <w:szCs w:val="24"/>
        </w:rPr>
        <w:t xml:space="preserve">W ramach przedmiotu zamówienia Zamawiający </w:t>
      </w:r>
      <w:r w:rsidR="00885CAF">
        <w:rPr>
          <w:rFonts w:ascii="Cambria" w:hAnsi="Cambria" w:cstheme="minorHAnsi"/>
          <w:szCs w:val="24"/>
        </w:rPr>
        <w:t xml:space="preserve">szacunkowo </w:t>
      </w:r>
      <w:r w:rsidRPr="00E93821">
        <w:rPr>
          <w:rFonts w:ascii="Cambria" w:hAnsi="Cambria" w:cstheme="minorHAnsi"/>
          <w:szCs w:val="24"/>
        </w:rPr>
        <w:t>przewiduje zakup</w:t>
      </w:r>
      <w:r w:rsidR="00885CAF">
        <w:rPr>
          <w:rFonts w:ascii="Cambria" w:hAnsi="Cambria" w:cstheme="minorHAnsi"/>
          <w:szCs w:val="24"/>
        </w:rPr>
        <w:t>:</w:t>
      </w:r>
      <w:r w:rsidRPr="00E93821">
        <w:rPr>
          <w:rFonts w:ascii="Cambria" w:hAnsi="Cambria" w:cstheme="minorHAnsi"/>
          <w:szCs w:val="24"/>
        </w:rPr>
        <w:t xml:space="preserve"> </w:t>
      </w:r>
      <w:r w:rsidR="00F17DAE">
        <w:rPr>
          <w:rFonts w:ascii="Cambria" w:hAnsi="Cambria" w:cstheme="minorHAnsi"/>
          <w:szCs w:val="24"/>
        </w:rPr>
        <w:t>5</w:t>
      </w:r>
      <w:r w:rsidR="00885CAF">
        <w:rPr>
          <w:rFonts w:ascii="Cambria" w:hAnsi="Cambria" w:cstheme="minorHAnsi"/>
          <w:szCs w:val="24"/>
        </w:rPr>
        <w:t xml:space="preserve">0 sztuk </w:t>
      </w:r>
      <w:r w:rsidRPr="00E93821">
        <w:rPr>
          <w:rFonts w:ascii="Cambria" w:hAnsi="Cambria" w:cstheme="minorHAnsi"/>
          <w:szCs w:val="24"/>
        </w:rPr>
        <w:t>biletów lotniczy</w:t>
      </w:r>
      <w:r w:rsidR="007B2927" w:rsidRPr="00E93821">
        <w:rPr>
          <w:rFonts w:ascii="Cambria" w:hAnsi="Cambria" w:cstheme="minorHAnsi"/>
          <w:szCs w:val="24"/>
        </w:rPr>
        <w:t xml:space="preserve">ch na trasach zagranicznych </w:t>
      </w:r>
      <w:r w:rsidR="00BE37D0">
        <w:rPr>
          <w:rFonts w:ascii="Cambria" w:hAnsi="Cambria" w:cstheme="minorHAnsi"/>
          <w:szCs w:val="24"/>
        </w:rPr>
        <w:t xml:space="preserve">i </w:t>
      </w:r>
      <w:r w:rsidR="00885CAF">
        <w:rPr>
          <w:rFonts w:ascii="Cambria" w:hAnsi="Cambria" w:cstheme="minorHAnsi"/>
          <w:szCs w:val="24"/>
        </w:rPr>
        <w:t xml:space="preserve">4 sztuki </w:t>
      </w:r>
      <w:r w:rsidRPr="00E93821">
        <w:rPr>
          <w:rFonts w:ascii="Cambria" w:hAnsi="Cambria" w:cstheme="minorHAnsi"/>
          <w:szCs w:val="24"/>
        </w:rPr>
        <w:t>na trasach krajowych</w:t>
      </w:r>
      <w:r w:rsidR="001D30C4">
        <w:rPr>
          <w:rFonts w:ascii="Cambria" w:hAnsi="Cambria" w:cstheme="minorHAnsi"/>
          <w:szCs w:val="24"/>
        </w:rPr>
        <w:t xml:space="preserve"> oraz</w:t>
      </w:r>
      <w:r w:rsidR="00885CAF">
        <w:rPr>
          <w:rFonts w:ascii="Cambria" w:hAnsi="Cambria" w:cstheme="minorHAnsi"/>
          <w:szCs w:val="24"/>
        </w:rPr>
        <w:t xml:space="preserve"> </w:t>
      </w:r>
      <w:r w:rsidR="00F17DAE">
        <w:rPr>
          <w:rFonts w:ascii="Cambria" w:hAnsi="Cambria" w:cstheme="minorHAnsi"/>
          <w:szCs w:val="24"/>
        </w:rPr>
        <w:t>66</w:t>
      </w:r>
      <w:r w:rsidR="001D30C4">
        <w:rPr>
          <w:rFonts w:ascii="Cambria" w:hAnsi="Cambria" w:cstheme="minorHAnsi"/>
          <w:szCs w:val="24"/>
        </w:rPr>
        <w:t xml:space="preserve"> </w:t>
      </w:r>
      <w:r w:rsidR="001D30C4" w:rsidRPr="00A01640">
        <w:rPr>
          <w:rFonts w:ascii="Cambria" w:hAnsi="Cambria" w:cs="Arial"/>
          <w:szCs w:val="24"/>
        </w:rPr>
        <w:t>polis ubezpieczeniow</w:t>
      </w:r>
      <w:r w:rsidR="00885CAF">
        <w:rPr>
          <w:rFonts w:ascii="Cambria" w:hAnsi="Cambria" w:cs="Arial"/>
          <w:szCs w:val="24"/>
        </w:rPr>
        <w:t>ych</w:t>
      </w:r>
      <w:r w:rsidR="001D30C4" w:rsidRPr="00A01640">
        <w:rPr>
          <w:rFonts w:ascii="Cambria" w:hAnsi="Cambria" w:cs="Arial"/>
          <w:szCs w:val="24"/>
        </w:rPr>
        <w:t xml:space="preserve"> na pobyt w wariancie standardowym</w:t>
      </w:r>
      <w:r w:rsidR="001D30C4" w:rsidRPr="001D30C4">
        <w:rPr>
          <w:rFonts w:ascii="Cambria" w:hAnsi="Cambria" w:cs="Arial"/>
          <w:szCs w:val="24"/>
        </w:rPr>
        <w:t xml:space="preserve"> </w:t>
      </w:r>
      <w:r w:rsidR="001D30C4" w:rsidRPr="00A01640">
        <w:rPr>
          <w:rFonts w:ascii="Cambria" w:hAnsi="Cambria" w:cs="Arial"/>
          <w:szCs w:val="24"/>
        </w:rPr>
        <w:t xml:space="preserve">europejskim </w:t>
      </w:r>
      <w:r w:rsidR="00885CAF">
        <w:rPr>
          <w:rFonts w:ascii="Cambria" w:hAnsi="Cambria" w:cs="Arial"/>
          <w:szCs w:val="24"/>
        </w:rPr>
        <w:t>,t.</w:t>
      </w:r>
      <w:r w:rsidR="00516E9A">
        <w:rPr>
          <w:rFonts w:ascii="Cambria" w:hAnsi="Cambria" w:cs="Arial"/>
          <w:szCs w:val="24"/>
        </w:rPr>
        <w:t xml:space="preserve"> </w:t>
      </w:r>
      <w:r w:rsidR="00885CAF">
        <w:rPr>
          <w:rFonts w:ascii="Cambria" w:hAnsi="Cambria" w:cs="Arial"/>
          <w:szCs w:val="24"/>
        </w:rPr>
        <w:t>j. szacunkowo łącznie 200 osobodni.</w:t>
      </w:r>
    </w:p>
    <w:p w14:paraId="3C36389B" w14:textId="77777777" w:rsidR="0029798D" w:rsidRPr="00E93821" w:rsidRDefault="0029798D" w:rsidP="0000795D">
      <w:pPr>
        <w:pStyle w:val="Akapitzlist"/>
        <w:numPr>
          <w:ilvl w:val="0"/>
          <w:numId w:val="20"/>
        </w:numPr>
        <w:spacing w:after="120" w:line="276" w:lineRule="auto"/>
        <w:ind w:hanging="357"/>
        <w:jc w:val="mediumKashida"/>
        <w:rPr>
          <w:rFonts w:ascii="Cambria" w:hAnsi="Cambria" w:cstheme="minorHAnsi"/>
          <w:szCs w:val="24"/>
        </w:rPr>
      </w:pPr>
      <w:r>
        <w:rPr>
          <w:rFonts w:ascii="Cambria" w:hAnsi="Cambria" w:cstheme="minorHAnsi"/>
          <w:szCs w:val="24"/>
        </w:rPr>
        <w:t xml:space="preserve">Świadczenie usług objętych Przedmiotem Umowy będzie następować </w:t>
      </w:r>
      <w:r w:rsidR="00E50004">
        <w:rPr>
          <w:rFonts w:ascii="Cambria" w:hAnsi="Cambria" w:cstheme="minorHAnsi"/>
          <w:szCs w:val="24"/>
        </w:rPr>
        <w:t>sukcesywnie na podstawie zamówień Zamawiającego.</w:t>
      </w:r>
    </w:p>
    <w:p w14:paraId="072659DE" w14:textId="76CE0D4B" w:rsidR="008962AB" w:rsidRPr="00E93821" w:rsidRDefault="00BE37D0" w:rsidP="00A93B55">
      <w:pPr>
        <w:pStyle w:val="Akapitzlist"/>
        <w:numPr>
          <w:ilvl w:val="0"/>
          <w:numId w:val="20"/>
        </w:numPr>
        <w:spacing w:after="120" w:line="276" w:lineRule="auto"/>
        <w:ind w:left="357" w:hanging="357"/>
        <w:jc w:val="mediumKashida"/>
        <w:rPr>
          <w:rFonts w:ascii="Cambria" w:hAnsi="Cambria" w:cstheme="minorHAnsi"/>
          <w:szCs w:val="24"/>
        </w:rPr>
      </w:pPr>
      <w:r>
        <w:rPr>
          <w:rFonts w:ascii="Cambria" w:hAnsi="Cambria" w:cstheme="minorHAnsi"/>
          <w:szCs w:val="24"/>
        </w:rPr>
        <w:t>Zamawiający zastrzega</w:t>
      </w:r>
      <w:r w:rsidR="00A90923">
        <w:rPr>
          <w:rFonts w:ascii="Cambria" w:hAnsi="Cambria" w:cstheme="minorHAnsi"/>
          <w:szCs w:val="24"/>
        </w:rPr>
        <w:t xml:space="preserve"> sobie możliwość dostosowania ilości kupowanych biletów lotniczych i polis ubezpieczeniowych wymienionych w pkt. 2 do rzeczywistych potrzeb Zamawiającego w czasie trwania Umowy</w:t>
      </w:r>
      <w:r w:rsidR="008962AB" w:rsidRPr="00E93821">
        <w:rPr>
          <w:rFonts w:ascii="Cambria" w:hAnsi="Cambria" w:cstheme="minorHAnsi"/>
          <w:szCs w:val="24"/>
        </w:rPr>
        <w:t xml:space="preserve">, </w:t>
      </w:r>
      <w:r w:rsidR="00A665C3">
        <w:rPr>
          <w:rFonts w:ascii="Cambria" w:hAnsi="Cambria" w:cstheme="minorHAnsi"/>
          <w:szCs w:val="24"/>
        </w:rPr>
        <w:br/>
      </w:r>
      <w:r w:rsidR="008962AB" w:rsidRPr="00E93821">
        <w:rPr>
          <w:rFonts w:ascii="Cambria" w:hAnsi="Cambria" w:cstheme="minorHAnsi"/>
          <w:szCs w:val="24"/>
        </w:rPr>
        <w:lastRenderedPageBreak/>
        <w:t>a Wykonawcy nie przysługują z tego tytułu żadne roszczenia wobec Zamawiającego.</w:t>
      </w:r>
    </w:p>
    <w:p w14:paraId="65525F08" w14:textId="77777777" w:rsidR="008962AB" w:rsidRPr="00E93821" w:rsidRDefault="008962AB" w:rsidP="0000795D">
      <w:pPr>
        <w:pStyle w:val="Akapitzlist"/>
        <w:numPr>
          <w:ilvl w:val="0"/>
          <w:numId w:val="20"/>
        </w:numPr>
        <w:spacing w:after="120" w:line="276" w:lineRule="auto"/>
        <w:ind w:hanging="357"/>
        <w:jc w:val="mediumKashida"/>
        <w:rPr>
          <w:rFonts w:ascii="Cambria" w:hAnsi="Cambria" w:cstheme="minorHAnsi"/>
          <w:szCs w:val="24"/>
        </w:rPr>
      </w:pPr>
      <w:r w:rsidRPr="00E93821">
        <w:rPr>
          <w:rFonts w:ascii="Cambria" w:hAnsi="Cambria" w:cstheme="minorHAnsi"/>
          <w:szCs w:val="24"/>
        </w:rPr>
        <w:t xml:space="preserve">Pod nazwą jeden bilet należy rozumieć bilet na trasie: „tam i z powrotem,” </w:t>
      </w:r>
      <w:r w:rsidRPr="00E93821">
        <w:rPr>
          <w:rFonts w:ascii="Cambria" w:hAnsi="Cambria" w:cstheme="minorHAnsi"/>
          <w:szCs w:val="24"/>
        </w:rPr>
        <w:br/>
        <w:t>z zastrzeżeniem możliwości zakupu biletów „w jedną stronę”.</w:t>
      </w:r>
    </w:p>
    <w:p w14:paraId="42A89DB0" w14:textId="498395C1" w:rsidR="008962AB" w:rsidRPr="00E93821" w:rsidRDefault="008962AB" w:rsidP="00E140CE">
      <w:pPr>
        <w:tabs>
          <w:tab w:val="left" w:pos="0"/>
          <w:tab w:val="left" w:pos="3790"/>
        </w:tabs>
        <w:jc w:val="center"/>
        <w:rPr>
          <w:rFonts w:ascii="Cambria" w:hAnsi="Cambria" w:cstheme="minorHAnsi"/>
          <w:b/>
          <w:sz w:val="24"/>
          <w:szCs w:val="24"/>
        </w:rPr>
      </w:pPr>
      <w:r w:rsidRPr="00E93821">
        <w:rPr>
          <w:rFonts w:ascii="Cambria" w:hAnsi="Cambria" w:cstheme="minorHAnsi"/>
          <w:b/>
          <w:sz w:val="24"/>
          <w:szCs w:val="24"/>
        </w:rPr>
        <w:t>§ 2</w:t>
      </w:r>
    </w:p>
    <w:p w14:paraId="59B63703"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Warunki realizacji</w:t>
      </w:r>
    </w:p>
    <w:p w14:paraId="531FD1A7" w14:textId="79A5B79C" w:rsidR="00DE2602" w:rsidRPr="00516E9A" w:rsidRDefault="008962AB" w:rsidP="00FE3ACD">
      <w:pPr>
        <w:pStyle w:val="Akapitzlist"/>
        <w:widowControl/>
        <w:numPr>
          <w:ilvl w:val="0"/>
          <w:numId w:val="21"/>
        </w:numPr>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Umowa obowiązuje przez okres </w:t>
      </w:r>
      <w:r w:rsidRPr="00516E9A">
        <w:rPr>
          <w:rFonts w:ascii="Cambria" w:hAnsi="Cambria" w:cstheme="minorHAnsi"/>
          <w:szCs w:val="24"/>
        </w:rPr>
        <w:t>od dnia</w:t>
      </w:r>
      <w:r w:rsidR="00FE3ACD" w:rsidRPr="00516E9A">
        <w:rPr>
          <w:rFonts w:ascii="Cambria" w:hAnsi="Cambria" w:cstheme="minorHAnsi"/>
          <w:szCs w:val="24"/>
        </w:rPr>
        <w:t xml:space="preserve"> </w:t>
      </w:r>
      <w:r w:rsidR="00821A36" w:rsidRPr="00516E9A">
        <w:rPr>
          <w:rFonts w:ascii="Cambria" w:hAnsi="Cambria" w:cstheme="minorHAnsi"/>
          <w:szCs w:val="24"/>
        </w:rPr>
        <w:t>podpisania</w:t>
      </w:r>
      <w:r w:rsidR="00FE3ACD" w:rsidRPr="00516E9A">
        <w:rPr>
          <w:rFonts w:ascii="Cambria" w:hAnsi="Cambria" w:cstheme="minorHAnsi"/>
          <w:szCs w:val="24"/>
        </w:rPr>
        <w:t xml:space="preserve"> do dnia 31.0</w:t>
      </w:r>
      <w:r w:rsidR="00821A36" w:rsidRPr="00516E9A">
        <w:rPr>
          <w:rFonts w:ascii="Cambria" w:hAnsi="Cambria" w:cstheme="minorHAnsi"/>
          <w:szCs w:val="24"/>
        </w:rPr>
        <w:t>5</w:t>
      </w:r>
      <w:r w:rsidR="00FE3ACD" w:rsidRPr="00516E9A">
        <w:rPr>
          <w:rFonts w:ascii="Cambria" w:hAnsi="Cambria" w:cstheme="minorHAnsi"/>
          <w:szCs w:val="24"/>
        </w:rPr>
        <w:t>.2023</w:t>
      </w:r>
      <w:r w:rsidRPr="00516E9A">
        <w:rPr>
          <w:rFonts w:ascii="Cambria" w:hAnsi="Cambria" w:cstheme="minorHAnsi"/>
          <w:szCs w:val="24"/>
        </w:rPr>
        <w:t xml:space="preserve">r. </w:t>
      </w:r>
    </w:p>
    <w:p w14:paraId="47ACE2EC" w14:textId="77777777" w:rsidR="008962AB" w:rsidRPr="00E93821" w:rsidRDefault="008962AB" w:rsidP="0000795D">
      <w:pPr>
        <w:pStyle w:val="Akapitzlist"/>
        <w:widowControl/>
        <w:numPr>
          <w:ilvl w:val="0"/>
          <w:numId w:val="21"/>
        </w:numPr>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Świadczona usługa winna być zgodna z ogólnymi normami obowiązującymi </w:t>
      </w:r>
      <w:r w:rsidRPr="00E93821">
        <w:rPr>
          <w:rFonts w:ascii="Cambria" w:hAnsi="Cambria" w:cstheme="minorHAnsi"/>
          <w:szCs w:val="24"/>
        </w:rPr>
        <w:br/>
        <w:t>w cywilnym transporcie lotniczym.</w:t>
      </w:r>
    </w:p>
    <w:p w14:paraId="2E6203CE" w14:textId="300041A2" w:rsidR="00077B77" w:rsidRDefault="008962AB" w:rsidP="00C13B84">
      <w:pPr>
        <w:pStyle w:val="Akapitzlist"/>
        <w:widowControl/>
        <w:numPr>
          <w:ilvl w:val="0"/>
          <w:numId w:val="21"/>
        </w:numPr>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Rezerwacja, sprzedaż i dostawa biletów odbywać się będzie zgodnie </w:t>
      </w:r>
      <w:r w:rsidRPr="00E93821">
        <w:rPr>
          <w:rFonts w:ascii="Cambria" w:hAnsi="Cambria" w:cstheme="minorHAnsi"/>
          <w:szCs w:val="24"/>
        </w:rPr>
        <w:br/>
        <w:t>z rzeczywistymi potrzebami</w:t>
      </w:r>
      <w:r w:rsidR="00FE3ACD">
        <w:rPr>
          <w:rFonts w:ascii="Cambria" w:hAnsi="Cambria" w:cstheme="minorHAnsi"/>
          <w:szCs w:val="24"/>
        </w:rPr>
        <w:t xml:space="preserve"> </w:t>
      </w:r>
      <w:r w:rsidRPr="00E93821">
        <w:rPr>
          <w:rFonts w:ascii="Cambria" w:hAnsi="Cambria" w:cstheme="minorHAnsi"/>
          <w:szCs w:val="24"/>
        </w:rPr>
        <w:t>Zamawiającego i na podstawie zamówień przekazywanych do Wykonawcy</w:t>
      </w:r>
      <w:r w:rsidR="007B497C">
        <w:rPr>
          <w:rFonts w:ascii="Cambria" w:hAnsi="Cambria" w:cstheme="minorHAnsi"/>
          <w:szCs w:val="24"/>
        </w:rPr>
        <w:t xml:space="preserve"> e-mailem lub telefonicznie</w:t>
      </w:r>
      <w:r w:rsidR="00077B77">
        <w:rPr>
          <w:rFonts w:ascii="Cambria" w:hAnsi="Cambria" w:cstheme="minorHAnsi"/>
          <w:szCs w:val="24"/>
        </w:rPr>
        <w:t xml:space="preserve">: </w:t>
      </w:r>
      <w:r w:rsidR="00077B77" w:rsidRPr="00077B77" w:rsidDel="00077B77">
        <w:rPr>
          <w:rFonts w:ascii="Cambria" w:hAnsi="Cambria" w:cstheme="minorHAnsi"/>
          <w:szCs w:val="24"/>
        </w:rPr>
        <w:t xml:space="preserve"> </w:t>
      </w:r>
    </w:p>
    <w:p w14:paraId="78C3B134" w14:textId="7B28D2FA" w:rsidR="008962AB" w:rsidRPr="00E93821" w:rsidRDefault="00077B77" w:rsidP="00C13B84">
      <w:pPr>
        <w:pStyle w:val="Akapitzlist"/>
        <w:widowControl/>
        <w:spacing w:after="120" w:line="276" w:lineRule="auto"/>
        <w:ind w:left="357"/>
        <w:jc w:val="both"/>
        <w:rPr>
          <w:rFonts w:ascii="Cambria" w:hAnsi="Cambria" w:cstheme="minorHAnsi"/>
          <w:szCs w:val="24"/>
        </w:rPr>
      </w:pPr>
      <w:r>
        <w:rPr>
          <w:rFonts w:ascii="Cambria" w:hAnsi="Cambria" w:cstheme="minorHAnsi"/>
          <w:szCs w:val="24"/>
        </w:rPr>
        <w:t xml:space="preserve">1) </w:t>
      </w:r>
      <w:r w:rsidR="008962AB" w:rsidRPr="00E93821">
        <w:rPr>
          <w:rFonts w:ascii="Cambria" w:hAnsi="Cambria" w:cstheme="minorHAnsi"/>
          <w:szCs w:val="24"/>
        </w:rPr>
        <w:t>rezerwacja biletów lotniczych tel.______________________________,</w:t>
      </w:r>
      <w:bookmarkStart w:id="0" w:name="_GoBack"/>
      <w:bookmarkEnd w:id="0"/>
    </w:p>
    <w:p w14:paraId="0671FD80" w14:textId="77777777" w:rsidR="008962AB" w:rsidRPr="00E93821" w:rsidRDefault="00077B77" w:rsidP="00C13B84">
      <w:pPr>
        <w:numPr>
          <w:ilvl w:val="0"/>
          <w:numId w:val="64"/>
        </w:numPr>
        <w:spacing w:after="120"/>
        <w:ind w:left="709"/>
        <w:rPr>
          <w:rFonts w:ascii="Cambria" w:hAnsi="Cambria" w:cstheme="minorHAnsi"/>
          <w:sz w:val="24"/>
          <w:szCs w:val="24"/>
        </w:rPr>
      </w:pPr>
      <w:r>
        <w:rPr>
          <w:rFonts w:ascii="Cambria" w:hAnsi="Cambria" w:cstheme="minorHAnsi"/>
          <w:sz w:val="24"/>
          <w:szCs w:val="24"/>
        </w:rPr>
        <w:t xml:space="preserve">rezerwacja biletów lotniczych </w:t>
      </w:r>
      <w:r w:rsidR="008962AB" w:rsidRPr="00E93821">
        <w:rPr>
          <w:rFonts w:ascii="Cambria" w:hAnsi="Cambria" w:cstheme="minorHAnsi"/>
          <w:sz w:val="24"/>
          <w:szCs w:val="24"/>
        </w:rPr>
        <w:t>e-mailem na adres: __________________________________,</w:t>
      </w:r>
    </w:p>
    <w:p w14:paraId="5E16BBD7" w14:textId="61632746" w:rsidR="008962AB" w:rsidRPr="00E93821" w:rsidRDefault="008962AB" w:rsidP="00C13B84">
      <w:pPr>
        <w:pStyle w:val="Akapitzlist"/>
        <w:widowControl/>
        <w:numPr>
          <w:ilvl w:val="0"/>
          <w:numId w:val="11"/>
        </w:numPr>
        <w:spacing w:after="120" w:line="276" w:lineRule="auto"/>
        <w:jc w:val="both"/>
        <w:rPr>
          <w:rFonts w:ascii="Cambria" w:hAnsi="Cambria" w:cstheme="minorHAnsi"/>
          <w:szCs w:val="24"/>
        </w:rPr>
      </w:pPr>
      <w:r w:rsidRPr="00E93821">
        <w:rPr>
          <w:rFonts w:ascii="Cambria" w:hAnsi="Cambria" w:cstheme="minorHAnsi"/>
          <w:szCs w:val="24"/>
        </w:rPr>
        <w:t>Czas odpowiedzi na zapytanie dotyczące propozycji rezerwacji biletu wynosi</w:t>
      </w:r>
      <w:r w:rsidR="00BD3FD2">
        <w:rPr>
          <w:rFonts w:ascii="Cambria" w:hAnsi="Cambria" w:cstheme="minorHAnsi"/>
          <w:szCs w:val="24"/>
        </w:rPr>
        <w:t xml:space="preserve">   </w:t>
      </w:r>
      <w:r w:rsidR="00BD3FD2">
        <w:rPr>
          <w:rFonts w:ascii="Cambria" w:hAnsi="Cambria" w:cstheme="minorHAnsi"/>
          <w:szCs w:val="24"/>
        </w:rPr>
        <w:br/>
      </w:r>
      <w:r w:rsidR="007B497C">
        <w:rPr>
          <w:rFonts w:ascii="Cambria" w:hAnsi="Cambria" w:cstheme="minorHAnsi"/>
          <w:szCs w:val="24"/>
        </w:rPr>
        <w:t>2</w:t>
      </w:r>
      <w:r w:rsidRPr="00E93821">
        <w:rPr>
          <w:rFonts w:ascii="Cambria" w:hAnsi="Cambria" w:cstheme="minorHAnsi"/>
          <w:szCs w:val="24"/>
        </w:rPr>
        <w:t xml:space="preserve"> godzin</w:t>
      </w:r>
      <w:r w:rsidR="00BD3FD2">
        <w:rPr>
          <w:rFonts w:ascii="Cambria" w:hAnsi="Cambria" w:cstheme="minorHAnsi"/>
          <w:szCs w:val="24"/>
        </w:rPr>
        <w:t>y</w:t>
      </w:r>
      <w:r w:rsidRPr="00E93821">
        <w:rPr>
          <w:rFonts w:ascii="Cambria" w:hAnsi="Cambria" w:cstheme="minorHAnsi"/>
          <w:szCs w:val="24"/>
        </w:rPr>
        <w:t xml:space="preserve">  od chwili jego otrzymania.</w:t>
      </w:r>
    </w:p>
    <w:p w14:paraId="56A2E2DB" w14:textId="77777777" w:rsidR="00FE3ACD" w:rsidRDefault="008962AB" w:rsidP="00533675">
      <w:pPr>
        <w:pStyle w:val="Akapitzlist"/>
        <w:widowControl/>
        <w:numPr>
          <w:ilvl w:val="0"/>
          <w:numId w:val="23"/>
        </w:numPr>
        <w:spacing w:after="120" w:line="276" w:lineRule="auto"/>
        <w:ind w:left="714" w:hanging="357"/>
        <w:jc w:val="both"/>
        <w:rPr>
          <w:rFonts w:ascii="Cambria" w:hAnsi="Cambria" w:cstheme="minorHAnsi"/>
          <w:szCs w:val="24"/>
        </w:rPr>
      </w:pPr>
      <w:r w:rsidRPr="00533675">
        <w:rPr>
          <w:rFonts w:ascii="Cambria" w:hAnsi="Cambria" w:cstheme="minorHAnsi"/>
          <w:szCs w:val="24"/>
        </w:rPr>
        <w:t xml:space="preserve">Powiadomienia o dokonanej przez Wykonawcę rezerwacji będą przesyłane nie później niż w ciągu 2 godzin od  zlecenia jej przez Zamawiającego na wskazany </w:t>
      </w:r>
      <w:r w:rsidRPr="00533675">
        <w:rPr>
          <w:rFonts w:ascii="Cambria" w:hAnsi="Cambria" w:cstheme="minorHAnsi"/>
          <w:szCs w:val="24"/>
        </w:rPr>
        <w:br/>
        <w:t>w umowie adres e-mailowy lub do miejsca wskazanego przez Zamawiającego. Rezerwacja musi zawierać</w:t>
      </w:r>
      <w:r w:rsidR="00533675">
        <w:rPr>
          <w:rFonts w:ascii="Cambria" w:hAnsi="Cambria" w:cstheme="minorHAnsi"/>
          <w:szCs w:val="24"/>
        </w:rPr>
        <w:t>:</w:t>
      </w:r>
      <w:r w:rsidRPr="00533675">
        <w:rPr>
          <w:rFonts w:ascii="Cambria" w:hAnsi="Cambria" w:cstheme="minorHAnsi"/>
          <w:szCs w:val="24"/>
        </w:rPr>
        <w:t xml:space="preserve"> </w:t>
      </w:r>
    </w:p>
    <w:p w14:paraId="588AEF3F" w14:textId="6D3E9FF7" w:rsidR="00533675" w:rsidRPr="00533675" w:rsidRDefault="00FE3ACD" w:rsidP="00FE3ACD">
      <w:pPr>
        <w:pStyle w:val="Akapitzlist"/>
        <w:widowControl/>
        <w:numPr>
          <w:ilvl w:val="0"/>
          <w:numId w:val="66"/>
        </w:numPr>
        <w:spacing w:after="120" w:line="276" w:lineRule="auto"/>
        <w:jc w:val="both"/>
        <w:rPr>
          <w:rFonts w:ascii="Cambria" w:hAnsi="Cambria" w:cstheme="minorHAnsi"/>
          <w:szCs w:val="24"/>
        </w:rPr>
      </w:pPr>
      <w:r>
        <w:rPr>
          <w:rFonts w:ascii="Cambria" w:hAnsi="Cambria" w:cstheme="minorHAnsi"/>
          <w:szCs w:val="24"/>
        </w:rPr>
        <w:t>i</w:t>
      </w:r>
      <w:r w:rsidR="00E140CE">
        <w:rPr>
          <w:rFonts w:ascii="Cambria" w:hAnsi="Cambria" w:cstheme="minorHAnsi"/>
          <w:szCs w:val="24"/>
        </w:rPr>
        <w:t>mię i nazwisko pasażera;</w:t>
      </w:r>
    </w:p>
    <w:p w14:paraId="65093986" w14:textId="1232D68F"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 xml:space="preserve">termin </w:t>
      </w:r>
      <w:r w:rsidR="00E140CE">
        <w:rPr>
          <w:rFonts w:ascii="Cambria" w:hAnsi="Cambria" w:cstheme="minorHAnsi"/>
          <w:szCs w:val="24"/>
        </w:rPr>
        <w:t>wykupu biletu (dzień i godzinę);</w:t>
      </w:r>
    </w:p>
    <w:p w14:paraId="2DF0AA44" w14:textId="1878A7EF"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cenę z określeniem rodzaj</w:t>
      </w:r>
      <w:r w:rsidR="00E140CE">
        <w:rPr>
          <w:rFonts w:ascii="Cambria" w:hAnsi="Cambria" w:cstheme="minorHAnsi"/>
          <w:szCs w:val="24"/>
        </w:rPr>
        <w:t>u bagażu (podręczny czy nadany);</w:t>
      </w:r>
    </w:p>
    <w:p w14:paraId="04C0AB5A" w14:textId="76B7AFA3"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możliw</w:t>
      </w:r>
      <w:r w:rsidR="00E140CE">
        <w:rPr>
          <w:rFonts w:ascii="Cambria" w:hAnsi="Cambria" w:cstheme="minorHAnsi"/>
          <w:szCs w:val="24"/>
        </w:rPr>
        <w:t>ość i warunki anulowania biletu;</w:t>
      </w:r>
    </w:p>
    <w:p w14:paraId="6E7A5B75" w14:textId="7B410A45"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możliwość zmiany te</w:t>
      </w:r>
      <w:r w:rsidR="00E140CE">
        <w:rPr>
          <w:rFonts w:ascii="Cambria" w:hAnsi="Cambria" w:cstheme="minorHAnsi"/>
          <w:szCs w:val="24"/>
        </w:rPr>
        <w:t>rminu wylotu i przylotu;</w:t>
      </w:r>
    </w:p>
    <w:p w14:paraId="67138772" w14:textId="61B23BC6"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m</w:t>
      </w:r>
      <w:r w:rsidR="00E140CE">
        <w:rPr>
          <w:rFonts w:ascii="Cambria" w:hAnsi="Cambria" w:cstheme="minorHAnsi"/>
          <w:szCs w:val="24"/>
        </w:rPr>
        <w:t>ożliwość zmiany danych pasażera;</w:t>
      </w:r>
    </w:p>
    <w:p w14:paraId="734008A3" w14:textId="77777777" w:rsidR="008962AB" w:rsidRPr="00E93821" w:rsidRDefault="008962AB" w:rsidP="00FE3ACD">
      <w:pPr>
        <w:pStyle w:val="Akapitzlist"/>
        <w:widowControl/>
        <w:numPr>
          <w:ilvl w:val="0"/>
          <w:numId w:val="66"/>
        </w:numPr>
        <w:spacing w:after="120" w:line="276" w:lineRule="auto"/>
        <w:jc w:val="both"/>
        <w:rPr>
          <w:rFonts w:ascii="Cambria" w:hAnsi="Cambria" w:cstheme="minorHAnsi"/>
          <w:szCs w:val="24"/>
        </w:rPr>
      </w:pPr>
      <w:r w:rsidRPr="00E93821">
        <w:rPr>
          <w:rFonts w:ascii="Cambria" w:hAnsi="Cambria" w:cstheme="minorHAnsi"/>
          <w:szCs w:val="24"/>
        </w:rPr>
        <w:t>każdą możliwość zmiany biletu  z podaniem kwoty opłaty w PLN.</w:t>
      </w:r>
    </w:p>
    <w:p w14:paraId="7A984874" w14:textId="7B0D26B1" w:rsidR="008962AB" w:rsidRPr="00FE3ACD" w:rsidRDefault="008962AB" w:rsidP="0000795D">
      <w:pPr>
        <w:numPr>
          <w:ilvl w:val="0"/>
          <w:numId w:val="11"/>
        </w:numPr>
        <w:spacing w:after="120"/>
        <w:ind w:left="357" w:hanging="357"/>
        <w:jc w:val="both"/>
        <w:rPr>
          <w:rFonts w:ascii="Cambria" w:hAnsi="Cambria" w:cstheme="minorHAnsi"/>
          <w:sz w:val="24"/>
          <w:szCs w:val="24"/>
        </w:rPr>
      </w:pPr>
      <w:r w:rsidRPr="00E93821">
        <w:rPr>
          <w:rFonts w:ascii="Cambria" w:hAnsi="Cambria" w:cstheme="minorHAnsi"/>
          <w:sz w:val="24"/>
          <w:szCs w:val="24"/>
        </w:rPr>
        <w:t>Bilety wystawiane będą w formie e-biletów po zatwierdzeniu przez Zamawiającego dokonanej rezerwacji</w:t>
      </w:r>
      <w:r w:rsidR="00533675">
        <w:rPr>
          <w:rFonts w:ascii="Cambria" w:hAnsi="Cambria" w:cstheme="minorHAnsi"/>
          <w:sz w:val="24"/>
          <w:szCs w:val="24"/>
        </w:rPr>
        <w:t xml:space="preserve"> i przesłane na wskazany adres</w:t>
      </w:r>
      <w:r w:rsidR="00174C6F">
        <w:rPr>
          <w:rFonts w:ascii="Cambria" w:hAnsi="Cambria" w:cstheme="minorHAnsi"/>
          <w:sz w:val="24"/>
          <w:szCs w:val="24"/>
        </w:rPr>
        <w:t xml:space="preserve"> nie później niż w terminie określonym w </w:t>
      </w:r>
      <w:r w:rsidR="00174C6F" w:rsidRPr="00FE3ACD">
        <w:rPr>
          <w:rFonts w:ascii="Cambria" w:hAnsi="Cambria" w:cstheme="minorHAnsi"/>
          <w:sz w:val="24"/>
          <w:szCs w:val="24"/>
        </w:rPr>
        <w:t>ust.</w:t>
      </w:r>
      <w:r w:rsidR="00BD3FD2" w:rsidRPr="00FE3ACD">
        <w:rPr>
          <w:rFonts w:ascii="Cambria" w:hAnsi="Cambria" w:cstheme="minorHAnsi"/>
          <w:sz w:val="24"/>
          <w:szCs w:val="24"/>
        </w:rPr>
        <w:t>4</w:t>
      </w:r>
      <w:r w:rsidR="00FE3ACD">
        <w:rPr>
          <w:rFonts w:ascii="Cambria" w:hAnsi="Cambria" w:cstheme="minorHAnsi"/>
          <w:sz w:val="24"/>
          <w:szCs w:val="24"/>
        </w:rPr>
        <w:t>.</w:t>
      </w:r>
    </w:p>
    <w:p w14:paraId="3F207211" w14:textId="77777777" w:rsidR="008962AB" w:rsidRPr="00E93821" w:rsidRDefault="008962AB" w:rsidP="0000795D">
      <w:pPr>
        <w:numPr>
          <w:ilvl w:val="0"/>
          <w:numId w:val="11"/>
        </w:numPr>
        <w:spacing w:after="120"/>
        <w:ind w:left="357" w:hanging="357"/>
        <w:jc w:val="both"/>
        <w:rPr>
          <w:rFonts w:ascii="Cambria" w:hAnsi="Cambria" w:cstheme="minorHAnsi"/>
          <w:sz w:val="24"/>
          <w:szCs w:val="24"/>
        </w:rPr>
      </w:pPr>
      <w:r w:rsidRPr="00E93821">
        <w:rPr>
          <w:rFonts w:ascii="Cambria" w:hAnsi="Cambria" w:cstheme="minorHAnsi"/>
          <w:sz w:val="24"/>
          <w:szCs w:val="24"/>
        </w:rPr>
        <w:t xml:space="preserve">Bilet wystawiony przez Wykonawcę musi być wygenerowany bezpośrednio </w:t>
      </w:r>
      <w:r w:rsidRPr="00E93821">
        <w:rPr>
          <w:rFonts w:ascii="Cambria" w:hAnsi="Cambria" w:cstheme="minorHAnsi"/>
          <w:sz w:val="24"/>
          <w:szCs w:val="24"/>
        </w:rPr>
        <w:br/>
        <w:t>z serwera systemu rezerwacyjnego i zawierać dane cenotwórcze biletu.</w:t>
      </w:r>
    </w:p>
    <w:p w14:paraId="4B10FF43" w14:textId="77777777" w:rsidR="008962AB" w:rsidRPr="00E93821" w:rsidRDefault="008962AB" w:rsidP="0000795D">
      <w:pPr>
        <w:numPr>
          <w:ilvl w:val="0"/>
          <w:numId w:val="11"/>
        </w:numPr>
        <w:spacing w:after="120"/>
        <w:ind w:left="357" w:hanging="357"/>
        <w:jc w:val="both"/>
        <w:rPr>
          <w:rFonts w:ascii="Cambria" w:hAnsi="Cambria" w:cstheme="minorHAnsi"/>
          <w:sz w:val="24"/>
          <w:szCs w:val="24"/>
        </w:rPr>
      </w:pPr>
      <w:r w:rsidRPr="00E93821">
        <w:rPr>
          <w:rFonts w:ascii="Cambria" w:hAnsi="Cambria" w:cstheme="minorHAnsi"/>
          <w:sz w:val="24"/>
          <w:szCs w:val="24"/>
        </w:rPr>
        <w:t>Wystawione bilety lotnicze, powinny zawierać co najmniej następujące informacje:</w:t>
      </w:r>
    </w:p>
    <w:p w14:paraId="661D9783"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oznaczenie linii lotniczej (przewoźnika),</w:t>
      </w:r>
    </w:p>
    <w:p w14:paraId="184A6531"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lastRenderedPageBreak/>
        <w:t>nr biletu,</w:t>
      </w:r>
    </w:p>
    <w:p w14:paraId="7918D227"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imię i nazwisko pasażera,</w:t>
      </w:r>
    </w:p>
    <w:p w14:paraId="48431BB4"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nr lotu,</w:t>
      </w:r>
    </w:p>
    <w:p w14:paraId="518A93D8"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miejsce i termin (data, godzina) wylotu i przylotu,</w:t>
      </w:r>
    </w:p>
    <w:p w14:paraId="4C569BF0" w14:textId="77777777"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 xml:space="preserve">informacje o ewentualnych przesiadkach (informacje jak w </w:t>
      </w:r>
      <w:proofErr w:type="spellStart"/>
      <w:r w:rsidRPr="00E93821">
        <w:rPr>
          <w:rFonts w:ascii="Cambria" w:hAnsi="Cambria" w:cstheme="minorHAnsi"/>
          <w:szCs w:val="24"/>
        </w:rPr>
        <w:t>ppkt</w:t>
      </w:r>
      <w:proofErr w:type="spellEnd"/>
      <w:r w:rsidRPr="00E93821">
        <w:rPr>
          <w:rFonts w:ascii="Cambria" w:hAnsi="Cambria" w:cstheme="minorHAnsi"/>
          <w:szCs w:val="24"/>
        </w:rPr>
        <w:t xml:space="preserve"> 5),</w:t>
      </w:r>
    </w:p>
    <w:p w14:paraId="31A91131" w14:textId="3742E9A5"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łączną cenę biletu obejmującą cenę biletu przewoźnika wraz z  wszystkimi należnymi podatkami, dopłatami, opłatami oraz innymi należnościami,</w:t>
      </w:r>
      <w:r w:rsidR="005B0451">
        <w:rPr>
          <w:rFonts w:ascii="Cambria" w:hAnsi="Cambria" w:cstheme="minorHAnsi"/>
          <w:szCs w:val="24"/>
        </w:rPr>
        <w:t xml:space="preserve"> </w:t>
      </w:r>
    </w:p>
    <w:p w14:paraId="3E0557D2" w14:textId="61ECD298" w:rsidR="008962AB" w:rsidRP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w przypadku zastosowania opustu lub zniżki istnieje możliwość odstąpienia od podania opustu  na bilecie,</w:t>
      </w:r>
    </w:p>
    <w:p w14:paraId="6E06F704" w14:textId="77777777" w:rsidR="00E93821" w:rsidRDefault="008962AB" w:rsidP="0000795D">
      <w:pPr>
        <w:pStyle w:val="Akapitzlist"/>
        <w:widowControl/>
        <w:numPr>
          <w:ilvl w:val="0"/>
          <w:numId w:val="39"/>
        </w:numPr>
        <w:spacing w:after="120" w:line="276" w:lineRule="auto"/>
        <w:ind w:left="714" w:hanging="357"/>
        <w:jc w:val="both"/>
        <w:rPr>
          <w:rFonts w:ascii="Cambria" w:hAnsi="Cambria" w:cstheme="minorHAnsi"/>
          <w:szCs w:val="24"/>
        </w:rPr>
      </w:pPr>
      <w:r w:rsidRPr="00E93821">
        <w:rPr>
          <w:rFonts w:ascii="Cambria" w:hAnsi="Cambria" w:cstheme="minorHAnsi"/>
          <w:szCs w:val="24"/>
        </w:rPr>
        <w:t>warunki taryfy przewoźnika,</w:t>
      </w:r>
    </w:p>
    <w:p w14:paraId="1C3F4B97" w14:textId="77777777" w:rsidR="008962AB" w:rsidRPr="00E93821" w:rsidRDefault="008962AB" w:rsidP="0000795D">
      <w:pPr>
        <w:pStyle w:val="Akapitzlist"/>
        <w:widowControl/>
        <w:numPr>
          <w:ilvl w:val="0"/>
          <w:numId w:val="39"/>
        </w:numPr>
        <w:spacing w:after="120" w:line="276" w:lineRule="auto"/>
        <w:ind w:left="714" w:hanging="430"/>
        <w:jc w:val="both"/>
        <w:rPr>
          <w:rFonts w:ascii="Cambria" w:hAnsi="Cambria" w:cstheme="minorHAnsi"/>
          <w:szCs w:val="24"/>
        </w:rPr>
      </w:pPr>
      <w:r w:rsidRPr="00E93821">
        <w:rPr>
          <w:rFonts w:ascii="Cambria" w:hAnsi="Cambria" w:cstheme="minorHAnsi"/>
          <w:szCs w:val="24"/>
        </w:rPr>
        <w:t>klasę biletu,</w:t>
      </w:r>
    </w:p>
    <w:p w14:paraId="4343B280" w14:textId="77777777" w:rsidR="008962AB" w:rsidRPr="00E93821" w:rsidRDefault="008962AB" w:rsidP="0000795D">
      <w:pPr>
        <w:pStyle w:val="Akapitzlist"/>
        <w:widowControl/>
        <w:numPr>
          <w:ilvl w:val="0"/>
          <w:numId w:val="39"/>
        </w:numPr>
        <w:spacing w:after="120" w:line="276" w:lineRule="auto"/>
        <w:ind w:left="709" w:hanging="425"/>
        <w:jc w:val="both"/>
        <w:rPr>
          <w:rFonts w:ascii="Cambria" w:hAnsi="Cambria" w:cstheme="minorHAnsi"/>
          <w:szCs w:val="24"/>
        </w:rPr>
      </w:pPr>
      <w:r w:rsidRPr="00E93821">
        <w:rPr>
          <w:rFonts w:ascii="Cambria" w:hAnsi="Cambria" w:cstheme="minorHAnsi"/>
          <w:szCs w:val="24"/>
        </w:rPr>
        <w:t>łączny czas przelotu.</w:t>
      </w:r>
    </w:p>
    <w:p w14:paraId="0DC34400" w14:textId="77777777" w:rsidR="003900A3" w:rsidRDefault="008962AB" w:rsidP="003900A3">
      <w:pPr>
        <w:pStyle w:val="Akapitzlist"/>
        <w:numPr>
          <w:ilvl w:val="0"/>
          <w:numId w:val="11"/>
        </w:numPr>
        <w:spacing w:after="120"/>
        <w:jc w:val="both"/>
        <w:rPr>
          <w:rFonts w:ascii="Cambria" w:hAnsi="Cambria" w:cstheme="minorHAnsi"/>
          <w:szCs w:val="24"/>
        </w:rPr>
      </w:pPr>
      <w:r w:rsidRPr="003900A3">
        <w:rPr>
          <w:rFonts w:ascii="Cambria" w:hAnsi="Cambria" w:cstheme="minorHAnsi"/>
          <w:szCs w:val="24"/>
        </w:rPr>
        <w:t>W przypadku rozpoczęcia podróży z innego kraju niż Polska</w:t>
      </w:r>
      <w:r w:rsidR="003900A3" w:rsidRPr="003900A3">
        <w:rPr>
          <w:rFonts w:ascii="Cambria" w:hAnsi="Cambria" w:cstheme="minorHAnsi"/>
          <w:szCs w:val="24"/>
        </w:rPr>
        <w:t xml:space="preserve">, bilet/y umożliwiający </w:t>
      </w:r>
      <w:r w:rsidRPr="003900A3">
        <w:rPr>
          <w:rFonts w:ascii="Cambria" w:hAnsi="Cambria" w:cstheme="minorHAnsi"/>
          <w:szCs w:val="24"/>
        </w:rPr>
        <w:t>rozpoczęcie podróży w wyznaczo</w:t>
      </w:r>
      <w:r w:rsidR="003900A3" w:rsidRPr="003900A3">
        <w:rPr>
          <w:rFonts w:ascii="Cambria" w:hAnsi="Cambria" w:cstheme="minorHAnsi"/>
          <w:szCs w:val="24"/>
        </w:rPr>
        <w:t xml:space="preserve">nym terminie musi być dostępny </w:t>
      </w:r>
      <w:r w:rsidR="003900A3">
        <w:rPr>
          <w:rFonts w:ascii="Cambria" w:hAnsi="Cambria" w:cstheme="minorHAnsi"/>
          <w:szCs w:val="24"/>
        </w:rPr>
        <w:br/>
      </w:r>
      <w:r w:rsidR="003900A3" w:rsidRPr="003900A3">
        <w:rPr>
          <w:rFonts w:ascii="Cambria" w:hAnsi="Cambria" w:cstheme="minorHAnsi"/>
          <w:szCs w:val="24"/>
        </w:rPr>
        <w:t xml:space="preserve">w </w:t>
      </w:r>
      <w:r w:rsidRPr="003900A3">
        <w:rPr>
          <w:rFonts w:ascii="Cambria" w:hAnsi="Cambria" w:cstheme="minorHAnsi"/>
          <w:szCs w:val="24"/>
        </w:rPr>
        <w:t>przedstawicielstwie Wykonawcy lub danej linii lotniczej</w:t>
      </w:r>
      <w:r w:rsidR="003900A3" w:rsidRPr="003900A3">
        <w:rPr>
          <w:rFonts w:ascii="Cambria" w:hAnsi="Cambria" w:cstheme="minorHAnsi"/>
          <w:szCs w:val="24"/>
        </w:rPr>
        <w:t xml:space="preserve"> na terenie portu lotniczego, z </w:t>
      </w:r>
      <w:r w:rsidRPr="003900A3">
        <w:rPr>
          <w:rFonts w:ascii="Cambria" w:hAnsi="Cambria" w:cstheme="minorHAnsi"/>
          <w:szCs w:val="24"/>
        </w:rPr>
        <w:t xml:space="preserve">którego będzie rozpoczynała się podróż. </w:t>
      </w:r>
    </w:p>
    <w:p w14:paraId="7D91EA85" w14:textId="5D8C0B85" w:rsidR="003900A3" w:rsidRDefault="008962AB" w:rsidP="003900A3">
      <w:pPr>
        <w:pStyle w:val="Akapitzlist"/>
        <w:numPr>
          <w:ilvl w:val="0"/>
          <w:numId w:val="11"/>
        </w:numPr>
        <w:spacing w:after="120"/>
        <w:jc w:val="both"/>
        <w:rPr>
          <w:rFonts w:ascii="Cambria" w:hAnsi="Cambria" w:cstheme="minorHAnsi"/>
          <w:szCs w:val="24"/>
        </w:rPr>
      </w:pPr>
      <w:r w:rsidRPr="003900A3">
        <w:rPr>
          <w:rFonts w:ascii="Cambria" w:hAnsi="Cambria" w:cstheme="minorHAnsi"/>
          <w:szCs w:val="24"/>
        </w:rPr>
        <w:t>Zamawiający dopuszcza w wyjątkowych przypadkach uzgodnienie innego sposobu przekazania biletu/ów, z zastrzeżeniem, że sposób ten umożliwi rozpoczęcie podróży w wyznaczonym terminie.</w:t>
      </w:r>
    </w:p>
    <w:p w14:paraId="38AAD89D" w14:textId="05CBFC12" w:rsidR="008962AB" w:rsidRPr="003900A3" w:rsidRDefault="008962AB" w:rsidP="003900A3">
      <w:pPr>
        <w:pStyle w:val="Akapitzlist"/>
        <w:numPr>
          <w:ilvl w:val="0"/>
          <w:numId w:val="11"/>
        </w:numPr>
        <w:spacing w:after="120"/>
        <w:jc w:val="both"/>
        <w:rPr>
          <w:rFonts w:ascii="Cambria" w:hAnsi="Cambria" w:cstheme="minorHAnsi"/>
          <w:szCs w:val="24"/>
        </w:rPr>
      </w:pPr>
      <w:r w:rsidRPr="003900A3">
        <w:rPr>
          <w:rFonts w:ascii="Cambria" w:hAnsi="Cambria" w:cstheme="minorHAnsi"/>
          <w:szCs w:val="24"/>
        </w:rPr>
        <w:t>O sytuacjach uniemożliwiających rozpoczęcie lub zakończenie podróży niezależnych od Zamawiającego (zmiana godziny, miejsca, terminu) tak w połączeniach bezpośrednich jak i wieloetapowych Wykonawca zostanie powiadomiony telefonicznie</w:t>
      </w:r>
      <w:r w:rsidR="004545F2" w:rsidRPr="003900A3">
        <w:rPr>
          <w:rFonts w:ascii="Cambria" w:hAnsi="Cambria" w:cstheme="minorHAnsi"/>
          <w:szCs w:val="24"/>
        </w:rPr>
        <w:t xml:space="preserve"> lub</w:t>
      </w:r>
      <w:r w:rsidRPr="003900A3">
        <w:rPr>
          <w:rFonts w:ascii="Cambria" w:hAnsi="Cambria" w:cstheme="minorHAnsi"/>
          <w:szCs w:val="24"/>
        </w:rPr>
        <w:t>e-mailem.</w:t>
      </w:r>
    </w:p>
    <w:p w14:paraId="0D44C399" w14:textId="1E1CC2F8" w:rsidR="008962AB" w:rsidRPr="00E93821" w:rsidRDefault="008962AB" w:rsidP="0000795D">
      <w:pPr>
        <w:numPr>
          <w:ilvl w:val="0"/>
          <w:numId w:val="16"/>
        </w:numPr>
        <w:spacing w:after="120"/>
        <w:ind w:left="357" w:hanging="357"/>
        <w:jc w:val="both"/>
        <w:rPr>
          <w:rFonts w:ascii="Cambria" w:hAnsi="Cambria" w:cstheme="minorHAnsi"/>
          <w:color w:val="000000" w:themeColor="text1"/>
          <w:sz w:val="24"/>
          <w:szCs w:val="24"/>
        </w:rPr>
      </w:pPr>
      <w:r w:rsidRPr="00E93821">
        <w:rPr>
          <w:rFonts w:ascii="Cambria" w:hAnsi="Cambria" w:cstheme="minorHAnsi"/>
          <w:sz w:val="24"/>
          <w:szCs w:val="24"/>
        </w:rPr>
        <w:t xml:space="preserve">W związku z zaistnieniem okoliczności  wymienionych </w:t>
      </w:r>
      <w:r w:rsidRPr="00E93821">
        <w:rPr>
          <w:rFonts w:ascii="Cambria" w:hAnsi="Cambria" w:cstheme="minorHAnsi"/>
          <w:color w:val="000000" w:themeColor="text1"/>
          <w:sz w:val="24"/>
          <w:szCs w:val="24"/>
        </w:rPr>
        <w:t>w ust</w:t>
      </w:r>
      <w:r w:rsidRPr="003900A3">
        <w:rPr>
          <w:rFonts w:ascii="Cambria" w:hAnsi="Cambria" w:cstheme="minorHAnsi"/>
          <w:color w:val="000000" w:themeColor="text1"/>
          <w:sz w:val="24"/>
          <w:szCs w:val="24"/>
        </w:rPr>
        <w:t xml:space="preserve">. </w:t>
      </w:r>
      <w:r w:rsidR="005E0FD7" w:rsidRPr="003900A3">
        <w:rPr>
          <w:rFonts w:ascii="Cambria" w:hAnsi="Cambria" w:cstheme="minorHAnsi"/>
          <w:color w:val="000000" w:themeColor="text1"/>
          <w:sz w:val="24"/>
          <w:szCs w:val="24"/>
        </w:rPr>
        <w:t>8</w:t>
      </w:r>
      <w:r w:rsidRPr="003900A3">
        <w:rPr>
          <w:rFonts w:ascii="Cambria" w:hAnsi="Cambria" w:cstheme="minorHAnsi"/>
          <w:color w:val="000000" w:themeColor="text1"/>
          <w:sz w:val="24"/>
          <w:szCs w:val="24"/>
        </w:rPr>
        <w:t>:</w:t>
      </w:r>
    </w:p>
    <w:p w14:paraId="22107FC7" w14:textId="77777777" w:rsidR="008962AB" w:rsidRPr="00E93821" w:rsidRDefault="008962AB" w:rsidP="0000795D">
      <w:pPr>
        <w:numPr>
          <w:ilvl w:val="0"/>
          <w:numId w:val="26"/>
        </w:numPr>
        <w:spacing w:after="120"/>
        <w:jc w:val="both"/>
        <w:rPr>
          <w:rFonts w:ascii="Cambria" w:hAnsi="Cambria" w:cstheme="minorHAnsi"/>
          <w:sz w:val="24"/>
          <w:szCs w:val="24"/>
        </w:rPr>
      </w:pPr>
      <w:r w:rsidRPr="00E93821">
        <w:rPr>
          <w:rFonts w:ascii="Cambria" w:hAnsi="Cambria" w:cstheme="minorHAnsi"/>
          <w:sz w:val="24"/>
          <w:szCs w:val="24"/>
        </w:rPr>
        <w:t xml:space="preserve">Wykonawca dostarczy bilet umożliwiający realizację celu podróży, </w:t>
      </w:r>
      <w:r w:rsidRPr="00E93821">
        <w:rPr>
          <w:rFonts w:ascii="Cambria" w:hAnsi="Cambria" w:cstheme="minorHAnsi"/>
          <w:sz w:val="24"/>
          <w:szCs w:val="24"/>
        </w:rPr>
        <w:br/>
        <w:t xml:space="preserve">a uprzednio dostarczony bilet zostanie anulowany zgodnie z warunkami taryfy </w:t>
      </w:r>
      <w:r w:rsidR="00C42397">
        <w:rPr>
          <w:rFonts w:ascii="Cambria" w:hAnsi="Cambria" w:cstheme="minorHAnsi"/>
          <w:sz w:val="24"/>
          <w:szCs w:val="24"/>
        </w:rPr>
        <w:br/>
      </w:r>
      <w:r w:rsidRPr="00E93821">
        <w:rPr>
          <w:rFonts w:ascii="Cambria" w:hAnsi="Cambria" w:cstheme="minorHAnsi"/>
          <w:sz w:val="24"/>
          <w:szCs w:val="24"/>
        </w:rPr>
        <w:t>w jakiej został wystawiony. Wykonawcy nie przysługuje z tego tytułu żadne roszczenie wobec Zamawiającego,</w:t>
      </w:r>
    </w:p>
    <w:p w14:paraId="6E02BBCC" w14:textId="77777777" w:rsidR="008962AB" w:rsidRPr="00E93821" w:rsidRDefault="008962AB" w:rsidP="0000795D">
      <w:pPr>
        <w:numPr>
          <w:ilvl w:val="0"/>
          <w:numId w:val="26"/>
        </w:numPr>
        <w:spacing w:after="120"/>
        <w:jc w:val="both"/>
        <w:rPr>
          <w:rFonts w:ascii="Cambria" w:hAnsi="Cambria" w:cstheme="minorHAnsi"/>
          <w:sz w:val="24"/>
          <w:szCs w:val="24"/>
        </w:rPr>
      </w:pPr>
      <w:r w:rsidRPr="00E93821">
        <w:rPr>
          <w:rFonts w:ascii="Cambria" w:hAnsi="Cambria" w:cstheme="minorHAnsi"/>
          <w:sz w:val="24"/>
          <w:szCs w:val="24"/>
        </w:rPr>
        <w:t xml:space="preserve">różnica wynikająca ze wzrostu ceny biletu przewoźnika wraz z wszystkimi należnymi podatkami, opłatami, dopłatami i innymi należnościami zostanie, po uprzednim uzgodnieniu tej różnicy przez obie strony pokryta przez Zamawiającego, </w:t>
      </w:r>
    </w:p>
    <w:p w14:paraId="79EB7E63" w14:textId="77777777" w:rsidR="008962AB" w:rsidRPr="00E93821" w:rsidRDefault="008962AB" w:rsidP="0000795D">
      <w:pPr>
        <w:numPr>
          <w:ilvl w:val="0"/>
          <w:numId w:val="26"/>
        </w:numPr>
        <w:spacing w:after="120"/>
        <w:jc w:val="both"/>
        <w:rPr>
          <w:rFonts w:ascii="Cambria" w:hAnsi="Cambria" w:cstheme="minorHAnsi"/>
          <w:color w:val="000000" w:themeColor="text1"/>
          <w:sz w:val="24"/>
          <w:szCs w:val="24"/>
        </w:rPr>
      </w:pPr>
      <w:r w:rsidRPr="00E93821">
        <w:rPr>
          <w:rFonts w:ascii="Cambria" w:hAnsi="Cambria" w:cstheme="minorHAnsi"/>
          <w:sz w:val="24"/>
          <w:szCs w:val="24"/>
        </w:rPr>
        <w:t>różnica obniżająca cenę biletu przewoźnika wraz z wszystkimi należnymi podatkami, opłatami, dopłatami i innymi należnościami zostanie, po uprzednim uzgodnieniu tej różnicy przez obie strony  zwrócona przez Wykonawcę.</w:t>
      </w:r>
    </w:p>
    <w:p w14:paraId="5A5C90C7" w14:textId="16A12910" w:rsidR="008962AB" w:rsidRPr="00E93821" w:rsidRDefault="008962AB" w:rsidP="0000795D">
      <w:pPr>
        <w:numPr>
          <w:ilvl w:val="0"/>
          <w:numId w:val="16"/>
        </w:numPr>
        <w:spacing w:after="120"/>
        <w:jc w:val="both"/>
        <w:rPr>
          <w:rFonts w:ascii="Cambria" w:hAnsi="Cambria" w:cstheme="minorHAnsi"/>
          <w:color w:val="000000" w:themeColor="text1"/>
          <w:sz w:val="24"/>
          <w:szCs w:val="24"/>
        </w:rPr>
      </w:pPr>
      <w:r w:rsidRPr="00E93821">
        <w:rPr>
          <w:rFonts w:ascii="Cambria" w:hAnsi="Cambria" w:cstheme="minorHAnsi"/>
          <w:color w:val="000000" w:themeColor="text1"/>
          <w:sz w:val="24"/>
          <w:szCs w:val="24"/>
        </w:rPr>
        <w:t>Wykonawca nie będzie obciążał Zamawiającego żadnymi  kosztami manipulacyjnymi w przypadku:</w:t>
      </w:r>
    </w:p>
    <w:p w14:paraId="2C2B0307" w14:textId="77777777" w:rsidR="008962AB" w:rsidRPr="00C42397" w:rsidRDefault="008962AB" w:rsidP="00EE7239">
      <w:pPr>
        <w:pStyle w:val="Akapitzlist"/>
        <w:numPr>
          <w:ilvl w:val="0"/>
          <w:numId w:val="44"/>
        </w:numPr>
        <w:spacing w:after="120"/>
        <w:jc w:val="both"/>
        <w:rPr>
          <w:rFonts w:ascii="Cambria" w:hAnsi="Cambria" w:cstheme="minorHAnsi"/>
          <w:szCs w:val="24"/>
        </w:rPr>
      </w:pPr>
      <w:r w:rsidRPr="00C42397">
        <w:rPr>
          <w:rFonts w:ascii="Cambria" w:hAnsi="Cambria" w:cstheme="minorHAnsi"/>
          <w:szCs w:val="24"/>
        </w:rPr>
        <w:t xml:space="preserve">zmiany trasy, </w:t>
      </w:r>
    </w:p>
    <w:p w14:paraId="091FEA21" w14:textId="77777777" w:rsidR="008962AB" w:rsidRPr="00C42397" w:rsidRDefault="008962AB" w:rsidP="00EE7239">
      <w:pPr>
        <w:pStyle w:val="Akapitzlist"/>
        <w:numPr>
          <w:ilvl w:val="0"/>
          <w:numId w:val="44"/>
        </w:numPr>
        <w:spacing w:after="120"/>
        <w:jc w:val="both"/>
        <w:rPr>
          <w:rFonts w:ascii="Cambria" w:hAnsi="Cambria" w:cstheme="minorHAnsi"/>
          <w:szCs w:val="24"/>
        </w:rPr>
      </w:pPr>
      <w:r w:rsidRPr="00C42397">
        <w:rPr>
          <w:rFonts w:ascii="Cambria" w:hAnsi="Cambria" w:cstheme="minorHAnsi"/>
          <w:szCs w:val="24"/>
        </w:rPr>
        <w:lastRenderedPageBreak/>
        <w:t xml:space="preserve">terminu lotu, </w:t>
      </w:r>
    </w:p>
    <w:p w14:paraId="2865AB83" w14:textId="77777777" w:rsidR="008962AB" w:rsidRPr="00C42397" w:rsidRDefault="008962AB" w:rsidP="00EE7239">
      <w:pPr>
        <w:pStyle w:val="Akapitzlist"/>
        <w:numPr>
          <w:ilvl w:val="0"/>
          <w:numId w:val="44"/>
        </w:numPr>
        <w:spacing w:after="120"/>
        <w:jc w:val="both"/>
        <w:rPr>
          <w:rFonts w:ascii="Cambria" w:hAnsi="Cambria" w:cstheme="minorHAnsi"/>
          <w:szCs w:val="24"/>
        </w:rPr>
      </w:pPr>
      <w:r w:rsidRPr="00C42397">
        <w:rPr>
          <w:rFonts w:ascii="Cambria" w:hAnsi="Cambria" w:cstheme="minorHAnsi"/>
          <w:szCs w:val="24"/>
        </w:rPr>
        <w:t>rezygnacji z lotu przed określonym terminem,</w:t>
      </w:r>
    </w:p>
    <w:p w14:paraId="5F718AEB" w14:textId="77777777" w:rsidR="008962AB" w:rsidRPr="00C42397" w:rsidRDefault="008962AB" w:rsidP="00EE7239">
      <w:pPr>
        <w:pStyle w:val="Akapitzlist"/>
        <w:numPr>
          <w:ilvl w:val="0"/>
          <w:numId w:val="44"/>
        </w:numPr>
        <w:spacing w:after="120"/>
        <w:jc w:val="both"/>
        <w:rPr>
          <w:rFonts w:ascii="Cambria" w:hAnsi="Cambria" w:cstheme="minorHAnsi"/>
          <w:szCs w:val="24"/>
        </w:rPr>
      </w:pPr>
      <w:r w:rsidRPr="00C42397">
        <w:rPr>
          <w:rFonts w:ascii="Cambria" w:hAnsi="Cambria" w:cstheme="minorHAnsi"/>
          <w:szCs w:val="24"/>
        </w:rPr>
        <w:t xml:space="preserve">zwrotu należności za niewykorzystane i zwrócone bilety lotnicze, </w:t>
      </w:r>
      <w:r w:rsidRPr="00C42397">
        <w:rPr>
          <w:rFonts w:ascii="Cambria" w:hAnsi="Cambria" w:cstheme="minorHAnsi"/>
          <w:szCs w:val="24"/>
        </w:rPr>
        <w:br/>
        <w:t>z zastrzeżeniem, iż zwrot nastąpi zgodnie z wymogami zastosowanej w nich taryfy lotniczej.  Zamawiający w takich przypadkach będzie zobowiązany tylko do pokrycia kosztów naliczonych przez przewoźnika.</w:t>
      </w:r>
    </w:p>
    <w:p w14:paraId="582C63DF" w14:textId="3311BF0B" w:rsidR="008962AB" w:rsidRDefault="008962AB" w:rsidP="0000795D">
      <w:pPr>
        <w:numPr>
          <w:ilvl w:val="0"/>
          <w:numId w:val="16"/>
        </w:numPr>
        <w:spacing w:after="120"/>
        <w:ind w:left="357" w:hanging="357"/>
        <w:jc w:val="both"/>
        <w:rPr>
          <w:rFonts w:ascii="Cambria" w:hAnsi="Cambria" w:cstheme="minorHAnsi"/>
          <w:sz w:val="24"/>
          <w:szCs w:val="24"/>
        </w:rPr>
      </w:pPr>
      <w:r w:rsidRPr="00E93821">
        <w:rPr>
          <w:rFonts w:ascii="Cambria" w:hAnsi="Cambria" w:cstheme="minorHAnsi"/>
          <w:sz w:val="24"/>
          <w:szCs w:val="24"/>
        </w:rPr>
        <w:t>Zamawiający każdorazowo może zw</w:t>
      </w:r>
      <w:r w:rsidR="00E140CE">
        <w:rPr>
          <w:rFonts w:ascii="Cambria" w:hAnsi="Cambria" w:cstheme="minorHAnsi"/>
          <w:sz w:val="24"/>
          <w:szCs w:val="24"/>
        </w:rPr>
        <w:t>eryfikować propozycje lotów</w:t>
      </w:r>
      <w:r w:rsidR="00E140CE">
        <w:rPr>
          <w:rFonts w:ascii="Cambria" w:hAnsi="Cambria" w:cstheme="minorHAnsi"/>
          <w:sz w:val="24"/>
          <w:szCs w:val="24"/>
        </w:rPr>
        <w:br/>
      </w:r>
      <w:r w:rsidRPr="00E93821">
        <w:rPr>
          <w:rFonts w:ascii="Cambria" w:hAnsi="Cambria" w:cstheme="minorHAnsi"/>
          <w:sz w:val="24"/>
          <w:szCs w:val="24"/>
        </w:rPr>
        <w:t>jeżeli stwierdzi, że oferta zapropo</w:t>
      </w:r>
      <w:r w:rsidR="00E140CE">
        <w:rPr>
          <w:rFonts w:ascii="Cambria" w:hAnsi="Cambria" w:cstheme="minorHAnsi"/>
          <w:sz w:val="24"/>
          <w:szCs w:val="24"/>
        </w:rPr>
        <w:t xml:space="preserve">nowana przez Wykonawcę nie jest </w:t>
      </w:r>
      <w:r w:rsidRPr="00E93821">
        <w:rPr>
          <w:rFonts w:ascii="Cambria" w:hAnsi="Cambria" w:cstheme="minorHAnsi"/>
          <w:sz w:val="24"/>
          <w:szCs w:val="24"/>
        </w:rPr>
        <w:t>najkorzystniejsza, może zażądać od Wykonawcy przedstawienia nowej korzystniejszej propozycji.</w:t>
      </w:r>
    </w:p>
    <w:p w14:paraId="3A0055C7" w14:textId="77777777" w:rsidR="002B40B3" w:rsidRPr="002B40B3" w:rsidRDefault="002B40B3" w:rsidP="002B40B3">
      <w:pPr>
        <w:numPr>
          <w:ilvl w:val="0"/>
          <w:numId w:val="16"/>
        </w:numPr>
        <w:spacing w:after="120"/>
        <w:ind w:left="357" w:hanging="357"/>
        <w:jc w:val="both"/>
        <w:rPr>
          <w:rFonts w:ascii="Cambria" w:hAnsi="Cambria" w:cstheme="minorHAnsi"/>
          <w:sz w:val="24"/>
          <w:szCs w:val="24"/>
        </w:rPr>
      </w:pPr>
      <w:r>
        <w:rPr>
          <w:rFonts w:ascii="Cambria" w:hAnsi="Cambria" w:cstheme="minorHAnsi"/>
          <w:sz w:val="24"/>
          <w:szCs w:val="24"/>
        </w:rPr>
        <w:t>W zakresie sprzedaży polis ubezpieczeniowych Zamawiający wymaga, aby obejmowały podstawowy całodobowy pakiet ubezpieczeniowy, w tym co najmniej:</w:t>
      </w:r>
      <w:r w:rsidRPr="002B40B3">
        <w:rPr>
          <w:rFonts w:ascii="Cambria" w:hAnsi="Cambria" w:cstheme="minorHAnsi"/>
          <w:sz w:val="24"/>
          <w:szCs w:val="24"/>
        </w:rPr>
        <w:t xml:space="preserve"> </w:t>
      </w:r>
    </w:p>
    <w:p w14:paraId="39E77F1F" w14:textId="77777777" w:rsidR="00CF3AC8" w:rsidRPr="00632127" w:rsidRDefault="00CF3AC8"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k</w:t>
      </w:r>
      <w:r w:rsidR="002B40B3" w:rsidRPr="00632127">
        <w:rPr>
          <w:rFonts w:ascii="Cambria" w:hAnsi="Cambria" w:cstheme="minorHAnsi"/>
          <w:color w:val="000000" w:themeColor="text1"/>
          <w:szCs w:val="24"/>
        </w:rPr>
        <w:t xml:space="preserve">oszty leczenia i </w:t>
      </w:r>
      <w:proofErr w:type="spellStart"/>
      <w:r w:rsidR="002B40B3" w:rsidRPr="00632127">
        <w:rPr>
          <w:rFonts w:ascii="Cambria" w:hAnsi="Cambria" w:cstheme="minorHAnsi"/>
          <w:color w:val="000000" w:themeColor="text1"/>
          <w:szCs w:val="24"/>
        </w:rPr>
        <w:t>assistance</w:t>
      </w:r>
      <w:proofErr w:type="spellEnd"/>
      <w:r w:rsidR="002B40B3" w:rsidRPr="00632127">
        <w:rPr>
          <w:rFonts w:ascii="Cambria" w:hAnsi="Cambria" w:cstheme="minorHAnsi"/>
          <w:color w:val="000000" w:themeColor="text1"/>
          <w:szCs w:val="24"/>
        </w:rPr>
        <w:t xml:space="preserve"> oraz ochrona w zakresie COVID-19 – minimalna suma ubezpieczenia 300 000PLN,</w:t>
      </w:r>
    </w:p>
    <w:p w14:paraId="01049B36" w14:textId="77777777" w:rsidR="00CF3AC8" w:rsidRPr="00632127" w:rsidRDefault="00CF3AC8"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o</w:t>
      </w:r>
      <w:r w:rsidR="002B40B3" w:rsidRPr="00632127">
        <w:rPr>
          <w:rFonts w:ascii="Cambria" w:hAnsi="Cambria" w:cstheme="minorHAnsi"/>
          <w:color w:val="000000" w:themeColor="text1"/>
          <w:szCs w:val="24"/>
        </w:rPr>
        <w:t>dpowiedzialność cywilną - OC – minimalna suma ubezpieczeń</w:t>
      </w:r>
      <w:r w:rsidRPr="00632127">
        <w:rPr>
          <w:rFonts w:ascii="Cambria" w:hAnsi="Cambria" w:cstheme="minorHAnsi"/>
          <w:color w:val="000000" w:themeColor="text1"/>
          <w:szCs w:val="24"/>
        </w:rPr>
        <w:t xml:space="preserve"> 100 000PLN,</w:t>
      </w:r>
    </w:p>
    <w:p w14:paraId="28C31D04" w14:textId="77777777" w:rsidR="00CF3AC8" w:rsidRPr="00632127" w:rsidRDefault="00CF3AC8"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następstwo nieszczęśliwych wypadków – NNW – minimalna suma ubezpieczenia 20 000PLN,</w:t>
      </w:r>
    </w:p>
    <w:p w14:paraId="603CF759" w14:textId="77777777" w:rsidR="002B40B3" w:rsidRPr="00632127" w:rsidRDefault="009E0FDE"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bagaż podróżny - zaginięcie lub uszkodzenia – minimalna suma ubezpieczenia 2 000PLN,</w:t>
      </w:r>
    </w:p>
    <w:p w14:paraId="1DE9EEF5" w14:textId="77777777" w:rsidR="009E0FDE" w:rsidRPr="00632127" w:rsidRDefault="009E0FDE"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ubezpieczeni: przewidywany przedział wiekowy od 26 lat do powyżej 65 roku życia,</w:t>
      </w:r>
    </w:p>
    <w:p w14:paraId="3280F217" w14:textId="77777777" w:rsidR="009E0FDE" w:rsidRPr="00632127" w:rsidRDefault="009E0FDE" w:rsidP="00632127">
      <w:pPr>
        <w:pStyle w:val="Akapitzlist"/>
        <w:widowControl/>
        <w:numPr>
          <w:ilvl w:val="0"/>
          <w:numId w:val="25"/>
        </w:numPr>
        <w:spacing w:after="120" w:line="276" w:lineRule="auto"/>
        <w:ind w:left="714" w:hanging="357"/>
        <w:jc w:val="both"/>
        <w:rPr>
          <w:rFonts w:ascii="Cambria" w:hAnsi="Cambria" w:cstheme="minorHAnsi"/>
          <w:color w:val="000000" w:themeColor="text1"/>
          <w:szCs w:val="24"/>
        </w:rPr>
      </w:pPr>
      <w:r w:rsidRPr="00632127">
        <w:rPr>
          <w:rFonts w:ascii="Cambria" w:hAnsi="Cambria" w:cstheme="minorHAnsi"/>
          <w:color w:val="000000" w:themeColor="text1"/>
          <w:szCs w:val="24"/>
        </w:rPr>
        <w:t>rodzaj ubezpieczenia – krótkoterminowe (czas trwania ubezpieczenia w Europie średnio trzy dni,  „świat” średnio sześć dni).</w:t>
      </w:r>
    </w:p>
    <w:p w14:paraId="17D421F7" w14:textId="77777777" w:rsidR="00C40A80" w:rsidRPr="00632127" w:rsidRDefault="00042E6F" w:rsidP="00632127">
      <w:pPr>
        <w:numPr>
          <w:ilvl w:val="0"/>
          <w:numId w:val="16"/>
        </w:numPr>
        <w:spacing w:after="120"/>
        <w:ind w:left="357" w:hanging="357"/>
        <w:jc w:val="both"/>
        <w:rPr>
          <w:rFonts w:ascii="Cambria" w:hAnsi="Cambria" w:cstheme="minorHAnsi"/>
          <w:sz w:val="24"/>
          <w:szCs w:val="24"/>
        </w:rPr>
      </w:pPr>
      <w:r w:rsidRPr="00632127">
        <w:rPr>
          <w:rFonts w:ascii="Cambria" w:hAnsi="Cambria" w:cstheme="minorHAnsi"/>
          <w:sz w:val="24"/>
          <w:szCs w:val="24"/>
        </w:rPr>
        <w:t xml:space="preserve">Ochrona ubezpieczenia </w:t>
      </w:r>
      <w:r w:rsidR="00EC736C" w:rsidRPr="00632127">
        <w:rPr>
          <w:rFonts w:ascii="Cambria" w:hAnsi="Cambria" w:cstheme="minorHAnsi"/>
          <w:sz w:val="24"/>
          <w:szCs w:val="24"/>
        </w:rPr>
        <w:t>w zakresie kosztów leczenia obowiązuje od chwili</w:t>
      </w:r>
      <w:r w:rsidR="00C40A80" w:rsidRPr="00632127">
        <w:rPr>
          <w:rFonts w:ascii="Cambria" w:hAnsi="Cambria" w:cstheme="minorHAnsi"/>
          <w:sz w:val="24"/>
          <w:szCs w:val="24"/>
        </w:rPr>
        <w:t xml:space="preserve"> opuszczenia przez osobę objętą ubezpieczeniem terytorium RP lub od początku okresu ubezpieczenia (dla osób, które w dniu rozpoczęcia okresu ubezpieczenia będą przebywały poza granicami RP).</w:t>
      </w:r>
    </w:p>
    <w:p w14:paraId="4027D0C1" w14:textId="77777777" w:rsidR="00C40A80" w:rsidRPr="00632127" w:rsidRDefault="00C40A80" w:rsidP="00632127">
      <w:pPr>
        <w:numPr>
          <w:ilvl w:val="0"/>
          <w:numId w:val="16"/>
        </w:numPr>
        <w:spacing w:after="120"/>
        <w:ind w:left="357" w:hanging="357"/>
        <w:jc w:val="both"/>
        <w:rPr>
          <w:rFonts w:ascii="Cambria" w:hAnsi="Cambria" w:cstheme="minorHAnsi"/>
          <w:sz w:val="24"/>
          <w:szCs w:val="24"/>
        </w:rPr>
      </w:pPr>
      <w:r w:rsidRPr="00632127">
        <w:rPr>
          <w:rFonts w:ascii="Cambria" w:hAnsi="Cambria" w:cstheme="minorHAnsi"/>
          <w:sz w:val="24"/>
          <w:szCs w:val="24"/>
        </w:rPr>
        <w:t>Zamawiający może wymagać wystawienia polisy także dla osób</w:t>
      </w:r>
      <w:r w:rsidR="005E0FD7" w:rsidRPr="00632127">
        <w:rPr>
          <w:rFonts w:ascii="Cambria" w:hAnsi="Cambria" w:cstheme="minorHAnsi"/>
          <w:sz w:val="24"/>
          <w:szCs w:val="24"/>
        </w:rPr>
        <w:t>,</w:t>
      </w:r>
      <w:r w:rsidRPr="00632127">
        <w:rPr>
          <w:rFonts w:ascii="Cambria" w:hAnsi="Cambria" w:cstheme="minorHAnsi"/>
          <w:sz w:val="24"/>
          <w:szCs w:val="24"/>
        </w:rPr>
        <w:t xml:space="preserve"> które będą delegowane w podróż służbową przez Zamawiającego innymi środkami lokomocji takimi jak samochód lub pociąg.</w:t>
      </w:r>
    </w:p>
    <w:p w14:paraId="2062C3D5"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 3</w:t>
      </w:r>
    </w:p>
    <w:p w14:paraId="07FF85E5"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Obowiązki Wykonawcy</w:t>
      </w:r>
    </w:p>
    <w:p w14:paraId="70C0488D" w14:textId="77777777" w:rsidR="008962AB" w:rsidRPr="00E93821" w:rsidRDefault="008962AB" w:rsidP="0000795D">
      <w:pPr>
        <w:pStyle w:val="Akapitzlist"/>
        <w:widowControl/>
        <w:numPr>
          <w:ilvl w:val="0"/>
          <w:numId w:val="22"/>
        </w:numPr>
        <w:spacing w:before="240" w:line="276" w:lineRule="auto"/>
        <w:jc w:val="both"/>
        <w:rPr>
          <w:rFonts w:ascii="Cambria" w:hAnsi="Cambria" w:cstheme="minorHAnsi"/>
          <w:szCs w:val="24"/>
        </w:rPr>
      </w:pPr>
      <w:r w:rsidRPr="00E93821">
        <w:rPr>
          <w:rFonts w:ascii="Cambria" w:hAnsi="Cambria" w:cstheme="minorHAnsi"/>
          <w:color w:val="000000" w:themeColor="text1"/>
          <w:szCs w:val="24"/>
        </w:rPr>
        <w:t xml:space="preserve">Wykonawca zobowiązany jest do: </w:t>
      </w:r>
    </w:p>
    <w:p w14:paraId="1BAC496D" w14:textId="77777777" w:rsidR="008962AB" w:rsidRPr="00E93821" w:rsidRDefault="008962AB" w:rsidP="0000795D">
      <w:pPr>
        <w:pStyle w:val="Akapitzlist"/>
        <w:widowControl/>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color w:val="000000" w:themeColor="text1"/>
          <w:szCs w:val="24"/>
        </w:rPr>
        <w:t xml:space="preserve">zapewnienia serwisu telefonicznego w systemie ciągłym </w:t>
      </w:r>
      <w:r w:rsidRPr="00E93821">
        <w:rPr>
          <w:rFonts w:ascii="Cambria" w:hAnsi="Cambria" w:cstheme="minorHAnsi"/>
          <w:szCs w:val="24"/>
        </w:rPr>
        <w:t>od poniedziałku do piątku w godzinach od 8:00 do 20:00 za wyjątkiem dni ustawowo wolnych od pracy,</w:t>
      </w:r>
    </w:p>
    <w:p w14:paraId="3B89AC58" w14:textId="77777777" w:rsidR="008962AB" w:rsidRPr="00E93821" w:rsidRDefault="008962AB" w:rsidP="0000795D">
      <w:pPr>
        <w:pStyle w:val="Akapitzlist"/>
        <w:widowControl/>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szCs w:val="24"/>
        </w:rPr>
        <w:lastRenderedPageBreak/>
        <w:t>zapewnienia w systemie 24 h na dobę przez 7 dni w tygodniu, nie wyłączając dni ustawowo wolnych od pracy, alarmowego serwisu telefonicznego (Call Center) pod numerem…………..………………., w ramach którego Zamawiający będzie mógł dokonać wszelkich operacji na elementach będących przedmiotem umowy,</w:t>
      </w:r>
    </w:p>
    <w:p w14:paraId="2BA58C54" w14:textId="77777777" w:rsidR="008962AB" w:rsidRPr="00E93821" w:rsidRDefault="008962AB" w:rsidP="0000795D">
      <w:pPr>
        <w:pStyle w:val="Akapitzlist"/>
        <w:widowControl/>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szCs w:val="24"/>
        </w:rPr>
        <w:t>sporządzania na żądanie Zamawiającego miesięcznego, kwartalnego lub rocznego zestawienia zbiorczego ze sprzedanych biletów, zawierającego dane pasażera, datę wylotu i powrotu, trasę przelotu, cenę jednostkową do zapłacenia,</w:t>
      </w:r>
    </w:p>
    <w:p w14:paraId="09053CA0" w14:textId="77777777" w:rsidR="008962AB" w:rsidRPr="00E93821" w:rsidRDefault="008962AB" w:rsidP="0000795D">
      <w:pPr>
        <w:pStyle w:val="Akapitzlist"/>
        <w:widowControl/>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szCs w:val="24"/>
        </w:rPr>
        <w:t>kompleksowej obsługi w zakresie rezerwacji, sprzedaży i dostawy biletów,</w:t>
      </w:r>
      <w:r w:rsidR="006255A3">
        <w:rPr>
          <w:rFonts w:ascii="Cambria" w:hAnsi="Cambria" w:cstheme="minorHAnsi"/>
          <w:szCs w:val="24"/>
        </w:rPr>
        <w:t xml:space="preserve"> zgodnie z </w:t>
      </w:r>
      <w:r w:rsidR="006255A3" w:rsidRPr="00E93821">
        <w:rPr>
          <w:rFonts w:ascii="Cambria" w:hAnsi="Cambria" w:cstheme="minorHAnsi"/>
          <w:szCs w:val="24"/>
        </w:rPr>
        <w:t>obowiązującymi przepisami lokalnymi i krajów docelowych</w:t>
      </w:r>
      <w:r w:rsidR="006255A3">
        <w:rPr>
          <w:rFonts w:ascii="Cambria" w:hAnsi="Cambria" w:cstheme="minorHAnsi"/>
          <w:szCs w:val="24"/>
        </w:rPr>
        <w:t>,</w:t>
      </w:r>
    </w:p>
    <w:p w14:paraId="28F36BE4" w14:textId="77777777" w:rsidR="008962AB" w:rsidRPr="00E93821" w:rsidRDefault="008962AB" w:rsidP="0000795D">
      <w:pPr>
        <w:pStyle w:val="Akapitzlist"/>
        <w:widowControl/>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szCs w:val="24"/>
        </w:rPr>
        <w:t>proponowania optymalnego połączenia oraz co najmniej dwóch połączeń alternatywnych:</w:t>
      </w:r>
    </w:p>
    <w:p w14:paraId="1D7ED249" w14:textId="77777777" w:rsidR="008962AB" w:rsidRPr="00C42397" w:rsidRDefault="008962AB" w:rsidP="00E140CE">
      <w:pPr>
        <w:pStyle w:val="Akapitzlist"/>
        <w:numPr>
          <w:ilvl w:val="0"/>
          <w:numId w:val="45"/>
        </w:numPr>
        <w:tabs>
          <w:tab w:val="right" w:leader="dot" w:pos="9639"/>
        </w:tabs>
        <w:spacing w:after="120"/>
        <w:jc w:val="both"/>
        <w:rPr>
          <w:rFonts w:ascii="Cambria" w:hAnsi="Cambria" w:cstheme="minorHAnsi"/>
          <w:szCs w:val="24"/>
        </w:rPr>
      </w:pPr>
      <w:r w:rsidRPr="00C42397">
        <w:rPr>
          <w:rFonts w:ascii="Cambria" w:hAnsi="Cambria" w:cstheme="minorHAnsi"/>
          <w:szCs w:val="24"/>
        </w:rPr>
        <w:t>połączenia o najkrótszym łącznym czasie podróży i jak najmniejszej liczbie przesiadek;</w:t>
      </w:r>
    </w:p>
    <w:p w14:paraId="255606CC" w14:textId="4162212A" w:rsidR="008962AB" w:rsidRPr="00C42397" w:rsidRDefault="008962AB" w:rsidP="00E140CE">
      <w:pPr>
        <w:pStyle w:val="Akapitzlist"/>
        <w:numPr>
          <w:ilvl w:val="0"/>
          <w:numId w:val="45"/>
        </w:numPr>
        <w:tabs>
          <w:tab w:val="right" w:leader="dot" w:pos="9639"/>
        </w:tabs>
        <w:spacing w:after="120"/>
        <w:jc w:val="both"/>
        <w:rPr>
          <w:rFonts w:ascii="Cambria" w:hAnsi="Cambria" w:cstheme="minorHAnsi"/>
          <w:szCs w:val="24"/>
        </w:rPr>
      </w:pPr>
      <w:r w:rsidRPr="00C42397">
        <w:rPr>
          <w:rFonts w:ascii="Cambria" w:hAnsi="Cambria" w:cstheme="minorHAnsi"/>
          <w:szCs w:val="24"/>
        </w:rPr>
        <w:t>najtańszego połączenia z uwz</w:t>
      </w:r>
      <w:r w:rsidR="00E140CE">
        <w:rPr>
          <w:rFonts w:ascii="Cambria" w:hAnsi="Cambria" w:cstheme="minorHAnsi"/>
          <w:szCs w:val="24"/>
        </w:rPr>
        <w:t xml:space="preserve">ględnieniem obniżenia standardu </w:t>
      </w:r>
      <w:r w:rsidRPr="00C42397">
        <w:rPr>
          <w:rFonts w:ascii="Cambria" w:hAnsi="Cambria" w:cstheme="minorHAnsi"/>
          <w:szCs w:val="24"/>
        </w:rPr>
        <w:t>przelotu/przejazdu.</w:t>
      </w:r>
    </w:p>
    <w:p w14:paraId="704F9680" w14:textId="77777777" w:rsidR="008962AB" w:rsidRPr="00E93821" w:rsidRDefault="008962AB" w:rsidP="0000795D">
      <w:pPr>
        <w:pStyle w:val="Akapitzlist"/>
        <w:numPr>
          <w:ilvl w:val="0"/>
          <w:numId w:val="25"/>
        </w:numPr>
        <w:spacing w:after="120" w:line="276" w:lineRule="auto"/>
        <w:ind w:left="714" w:hanging="357"/>
        <w:jc w:val="both"/>
        <w:rPr>
          <w:rFonts w:ascii="Cambria" w:hAnsi="Cambria" w:cstheme="minorHAnsi"/>
          <w:szCs w:val="24"/>
        </w:rPr>
      </w:pPr>
      <w:r w:rsidRPr="00E93821">
        <w:rPr>
          <w:rFonts w:ascii="Cambria" w:hAnsi="Cambria" w:cstheme="minorHAnsi"/>
          <w:szCs w:val="24"/>
        </w:rPr>
        <w:t>proponowania połączeń z uwzględnieniem, co najmniej następujących informacji:</w:t>
      </w:r>
    </w:p>
    <w:p w14:paraId="384D96E6"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nazwy linii lotniczej (przewoźnika) świadczącego daną usługę;</w:t>
      </w:r>
    </w:p>
    <w:p w14:paraId="13A2CCB3"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miejsca, daty i godziny wylotu oraz przylotu, uwzględniając w pierwszej kolejności najkrótszy łączny czas podróży oraz najmniejszą ilość międzylądowań i przesiadek;</w:t>
      </w:r>
    </w:p>
    <w:p w14:paraId="6793AC04"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 xml:space="preserve">czasu trwania lotu; </w:t>
      </w:r>
    </w:p>
    <w:p w14:paraId="273B101D"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liczby i miejsca ewentualnych przesiadek wraz z datą i godziną przylotu oraz odlotu z miejsca przesiadki;</w:t>
      </w:r>
    </w:p>
    <w:p w14:paraId="1FE5E947"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klasy biletu oraz warunków taryfy;</w:t>
      </w:r>
    </w:p>
    <w:p w14:paraId="5232F9DF" w14:textId="77777777" w:rsidR="008962AB" w:rsidRPr="00C42397" w:rsidRDefault="008962AB" w:rsidP="00EE7239">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 xml:space="preserve">ceny biletu przewoźnika bez opłaty transakcyjnej z opcją bagażu podręcznego </w:t>
      </w:r>
      <w:r w:rsidRPr="00C42397">
        <w:rPr>
          <w:rFonts w:ascii="Cambria" w:hAnsi="Cambria" w:cstheme="minorHAnsi"/>
          <w:szCs w:val="24"/>
        </w:rPr>
        <w:br/>
        <w:t>i bagażu nadania w złotych polskich (PLN);</w:t>
      </w:r>
    </w:p>
    <w:p w14:paraId="52C0A65F" w14:textId="77777777" w:rsidR="00BF6521" w:rsidRDefault="008962AB" w:rsidP="00BF6521">
      <w:pPr>
        <w:pStyle w:val="Akapitzlist"/>
        <w:numPr>
          <w:ilvl w:val="0"/>
          <w:numId w:val="43"/>
        </w:numPr>
        <w:spacing w:after="120"/>
        <w:jc w:val="both"/>
        <w:rPr>
          <w:rFonts w:ascii="Cambria" w:hAnsi="Cambria" w:cstheme="minorHAnsi"/>
          <w:szCs w:val="24"/>
        </w:rPr>
      </w:pPr>
      <w:r w:rsidRPr="00C42397">
        <w:rPr>
          <w:rFonts w:ascii="Cambria" w:hAnsi="Cambria" w:cstheme="minorHAnsi"/>
          <w:szCs w:val="24"/>
        </w:rPr>
        <w:t xml:space="preserve">terminu wykupu biletu w określonej cenie. </w:t>
      </w:r>
    </w:p>
    <w:p w14:paraId="4BC9538C" w14:textId="27893DDF" w:rsidR="008962AB" w:rsidRPr="00BF6521" w:rsidRDefault="008962AB" w:rsidP="00BF6521">
      <w:pPr>
        <w:pStyle w:val="Akapitzlist"/>
        <w:numPr>
          <w:ilvl w:val="0"/>
          <w:numId w:val="25"/>
        </w:numPr>
        <w:spacing w:after="120"/>
        <w:jc w:val="both"/>
        <w:rPr>
          <w:rFonts w:ascii="Cambria" w:hAnsi="Cambria" w:cstheme="minorHAnsi"/>
          <w:szCs w:val="24"/>
        </w:rPr>
      </w:pPr>
      <w:r w:rsidRPr="00BF6521">
        <w:rPr>
          <w:rFonts w:ascii="Cambria" w:eastAsiaTheme="minorHAnsi" w:hAnsi="Cambria" w:cstheme="minorHAnsi"/>
          <w:szCs w:val="24"/>
        </w:rPr>
        <w:t xml:space="preserve">bezzwłocznego i bieżącego informowania Zamawiającego telefonicznie </w:t>
      </w:r>
      <w:r w:rsidRPr="00BF6521">
        <w:rPr>
          <w:rFonts w:ascii="Cambria" w:eastAsiaTheme="minorHAnsi" w:hAnsi="Cambria" w:cstheme="minorHAnsi"/>
          <w:szCs w:val="24"/>
        </w:rPr>
        <w:br/>
        <w:t>o</w:t>
      </w:r>
      <w:r w:rsidR="00A665C3">
        <w:rPr>
          <w:rFonts w:ascii="Cambria" w:eastAsiaTheme="minorHAnsi" w:hAnsi="Cambria" w:cstheme="minorHAnsi"/>
          <w:szCs w:val="24"/>
        </w:rPr>
        <w:t xml:space="preserve"> </w:t>
      </w:r>
      <w:r w:rsidRPr="00BF6521">
        <w:rPr>
          <w:rFonts w:ascii="Cambria" w:eastAsiaTheme="minorHAnsi" w:hAnsi="Cambria" w:cstheme="minorHAnsi"/>
          <w:szCs w:val="24"/>
        </w:rPr>
        <w:t>wszystkich zmianach dotyczących rezerwacji zamówionej przez Zamawiającego. Informacje te muszą być potwierdzone przez Wykonawcę drogą e-mailową,</w:t>
      </w:r>
    </w:p>
    <w:p w14:paraId="05970A77" w14:textId="0BFE1D55" w:rsidR="008962AB" w:rsidRPr="00E93821" w:rsidRDefault="00A665C3" w:rsidP="00C13B84">
      <w:pPr>
        <w:spacing w:after="120"/>
        <w:ind w:left="709" w:hanging="425"/>
        <w:jc w:val="both"/>
        <w:rPr>
          <w:rFonts w:ascii="Cambria" w:hAnsi="Cambria" w:cstheme="minorHAnsi"/>
          <w:sz w:val="24"/>
          <w:szCs w:val="24"/>
        </w:rPr>
      </w:pPr>
      <w:r>
        <w:rPr>
          <w:rFonts w:ascii="Cambria" w:hAnsi="Cambria" w:cstheme="minorHAnsi"/>
          <w:sz w:val="24"/>
          <w:szCs w:val="24"/>
        </w:rPr>
        <w:t xml:space="preserve">8) </w:t>
      </w:r>
      <w:r w:rsidR="008962AB" w:rsidRPr="00E93821">
        <w:rPr>
          <w:rFonts w:ascii="Cambria" w:hAnsi="Cambria" w:cstheme="minorHAnsi"/>
          <w:sz w:val="24"/>
          <w:szCs w:val="24"/>
        </w:rPr>
        <w:t xml:space="preserve">przekazywania Zamawiającemu </w:t>
      </w:r>
      <w:r w:rsidR="00E758CC">
        <w:rPr>
          <w:rFonts w:ascii="Cambria" w:hAnsi="Cambria" w:cstheme="minorHAnsi"/>
          <w:sz w:val="24"/>
          <w:szCs w:val="24"/>
        </w:rPr>
        <w:t xml:space="preserve">w ciągu 2h </w:t>
      </w:r>
      <w:r w:rsidR="008962AB" w:rsidRPr="00E93821">
        <w:rPr>
          <w:rFonts w:ascii="Cambria" w:hAnsi="Cambria" w:cstheme="minorHAnsi"/>
          <w:sz w:val="24"/>
          <w:szCs w:val="24"/>
        </w:rPr>
        <w:t xml:space="preserve">drogą e-mailową lub faksem, </w:t>
      </w:r>
      <w:r w:rsidR="00E758CC">
        <w:rPr>
          <w:rFonts w:ascii="Cambria" w:hAnsi="Cambria" w:cstheme="minorHAnsi"/>
          <w:sz w:val="24"/>
          <w:szCs w:val="24"/>
        </w:rPr>
        <w:t xml:space="preserve">dokonanej </w:t>
      </w:r>
      <w:r w:rsidR="008962AB" w:rsidRPr="00E93821">
        <w:rPr>
          <w:rFonts w:ascii="Cambria" w:hAnsi="Cambria" w:cstheme="minorHAnsi"/>
          <w:sz w:val="24"/>
          <w:szCs w:val="24"/>
        </w:rPr>
        <w:t>rezerwacji zawierając</w:t>
      </w:r>
      <w:r w:rsidR="00E758CC">
        <w:rPr>
          <w:rFonts w:ascii="Cambria" w:hAnsi="Cambria" w:cstheme="minorHAnsi"/>
          <w:sz w:val="24"/>
          <w:szCs w:val="24"/>
        </w:rPr>
        <w:t>ej</w:t>
      </w:r>
      <w:r w:rsidR="008962AB" w:rsidRPr="00E93821">
        <w:rPr>
          <w:rFonts w:ascii="Cambria" w:hAnsi="Cambria" w:cstheme="minorHAnsi"/>
          <w:sz w:val="24"/>
          <w:szCs w:val="24"/>
        </w:rPr>
        <w:t xml:space="preserve"> ostateczną datę wykupu biletów,</w:t>
      </w:r>
    </w:p>
    <w:p w14:paraId="0E791A3A" w14:textId="77777777" w:rsidR="008962AB" w:rsidRPr="00E93821" w:rsidRDefault="008962AB" w:rsidP="0000795D">
      <w:pPr>
        <w:numPr>
          <w:ilvl w:val="0"/>
          <w:numId w:val="40"/>
        </w:numPr>
        <w:spacing w:after="120"/>
        <w:ind w:left="714" w:hanging="430"/>
        <w:jc w:val="both"/>
        <w:rPr>
          <w:rFonts w:ascii="Cambria" w:hAnsi="Cambria" w:cstheme="minorHAnsi"/>
          <w:sz w:val="24"/>
          <w:szCs w:val="24"/>
        </w:rPr>
      </w:pPr>
      <w:r w:rsidRPr="00E93821">
        <w:rPr>
          <w:rFonts w:ascii="Cambria" w:hAnsi="Cambria" w:cstheme="minorHAnsi"/>
          <w:sz w:val="24"/>
          <w:szCs w:val="24"/>
        </w:rPr>
        <w:t>informowania Zamawiającego o zbliżających się terminach wykupu biletów, których rezerwacji dokonano we wcześniejszym terminie, na 24 godziny przed terminem ich wykupu,</w:t>
      </w:r>
    </w:p>
    <w:p w14:paraId="56EFCFE0" w14:textId="77777777" w:rsidR="008962AB" w:rsidRPr="00E93821" w:rsidRDefault="008962AB" w:rsidP="0000795D">
      <w:pPr>
        <w:numPr>
          <w:ilvl w:val="0"/>
          <w:numId w:val="40"/>
        </w:numPr>
        <w:spacing w:after="120"/>
        <w:ind w:left="714" w:hanging="430"/>
        <w:jc w:val="both"/>
        <w:rPr>
          <w:rFonts w:ascii="Cambria" w:hAnsi="Cambria" w:cstheme="minorHAnsi"/>
          <w:sz w:val="24"/>
          <w:szCs w:val="24"/>
        </w:rPr>
      </w:pPr>
      <w:r w:rsidRPr="00E93821">
        <w:rPr>
          <w:rFonts w:ascii="Cambria" w:hAnsi="Cambria" w:cstheme="minorHAnsi"/>
          <w:sz w:val="24"/>
          <w:szCs w:val="24"/>
        </w:rPr>
        <w:t>stosowania najniższych cen  przewoźnika w danym terminie z zachowaniem wymaganego przez Zamawiającego standardu podróży,</w:t>
      </w:r>
    </w:p>
    <w:p w14:paraId="4906B60A" w14:textId="77777777" w:rsidR="008962AB" w:rsidRPr="00E93821" w:rsidRDefault="008962AB" w:rsidP="0000795D">
      <w:pPr>
        <w:numPr>
          <w:ilvl w:val="0"/>
          <w:numId w:val="40"/>
        </w:numPr>
        <w:spacing w:after="120"/>
        <w:ind w:left="714" w:hanging="430"/>
        <w:jc w:val="both"/>
        <w:rPr>
          <w:rFonts w:ascii="Cambria" w:hAnsi="Cambria" w:cstheme="minorHAnsi"/>
          <w:sz w:val="24"/>
          <w:szCs w:val="24"/>
        </w:rPr>
      </w:pPr>
      <w:r w:rsidRPr="00E93821">
        <w:rPr>
          <w:rFonts w:ascii="Cambria" w:hAnsi="Cambria" w:cstheme="minorHAnsi"/>
          <w:sz w:val="24"/>
          <w:szCs w:val="24"/>
        </w:rPr>
        <w:lastRenderedPageBreak/>
        <w:t xml:space="preserve">przejęcia obowiązków dotyczących składania ewentualnych </w:t>
      </w:r>
      <w:proofErr w:type="spellStart"/>
      <w:r w:rsidRPr="00E93821">
        <w:rPr>
          <w:rFonts w:ascii="Cambria" w:hAnsi="Cambria" w:cstheme="minorHAnsi"/>
          <w:sz w:val="24"/>
          <w:szCs w:val="24"/>
        </w:rPr>
        <w:t>odwołań</w:t>
      </w:r>
      <w:proofErr w:type="spellEnd"/>
      <w:r w:rsidRPr="00E93821">
        <w:rPr>
          <w:rFonts w:ascii="Cambria" w:hAnsi="Cambria" w:cstheme="minorHAnsi"/>
          <w:sz w:val="24"/>
          <w:szCs w:val="24"/>
        </w:rPr>
        <w:br/>
        <w:t>i reklamacji, a zwłaszcza reprezentowania Zamawiającego w sprawach reklamacyjnych dotyczących m.in. przewozów realizowanych na podstawie sprzedanych biletów, w szczególności w przypadku zwrotu biletów niewykorzystanych z winy przewoźnika lub z przyczyn losowych,</w:t>
      </w:r>
    </w:p>
    <w:p w14:paraId="21828C87" w14:textId="77777777" w:rsidR="00B73B4D" w:rsidRPr="00C13B84" w:rsidRDefault="008962AB" w:rsidP="00A93B55">
      <w:pPr>
        <w:numPr>
          <w:ilvl w:val="0"/>
          <w:numId w:val="40"/>
        </w:numPr>
        <w:spacing w:after="120"/>
        <w:ind w:left="714" w:hanging="430"/>
        <w:jc w:val="both"/>
        <w:rPr>
          <w:rFonts w:ascii="Cambria" w:hAnsi="Cambria" w:cstheme="minorHAnsi"/>
          <w:szCs w:val="24"/>
        </w:rPr>
      </w:pPr>
      <w:r w:rsidRPr="00E93821">
        <w:rPr>
          <w:rFonts w:ascii="Cambria" w:hAnsi="Cambria" w:cstheme="minorHAnsi"/>
          <w:sz w:val="24"/>
          <w:szCs w:val="24"/>
        </w:rPr>
        <w:t>świadczenia usług będących przedmiotem umowy (w zakresie sprzedaży biletów lotniczych) spełniających standardy IATA (Międzynarodowego Stowarzyszenia Transportu Lotniczego),</w:t>
      </w:r>
    </w:p>
    <w:p w14:paraId="2855EA4A" w14:textId="6F13DAB4" w:rsidR="00251DCA" w:rsidRDefault="00251DCA" w:rsidP="00A93B55">
      <w:pPr>
        <w:numPr>
          <w:ilvl w:val="0"/>
          <w:numId w:val="40"/>
        </w:numPr>
        <w:spacing w:after="120"/>
        <w:ind w:left="714" w:hanging="430"/>
        <w:jc w:val="both"/>
        <w:rPr>
          <w:rFonts w:ascii="Cambria" w:hAnsi="Cambria" w:cstheme="minorHAnsi"/>
          <w:szCs w:val="24"/>
        </w:rPr>
      </w:pPr>
      <w:r>
        <w:rPr>
          <w:rFonts w:ascii="Cambria" w:hAnsi="Cambria" w:cstheme="minorHAnsi"/>
          <w:sz w:val="24"/>
          <w:szCs w:val="24"/>
        </w:rPr>
        <w:t xml:space="preserve">posiadania dostępu do bazy ofert rejsowych linii lotniczych a także tzw. </w:t>
      </w:r>
      <w:r w:rsidR="00BF6521">
        <w:rPr>
          <w:rFonts w:ascii="Cambria" w:hAnsi="Cambria" w:cstheme="minorHAnsi"/>
          <w:sz w:val="24"/>
          <w:szCs w:val="24"/>
        </w:rPr>
        <w:t>t</w:t>
      </w:r>
      <w:r>
        <w:rPr>
          <w:rFonts w:ascii="Cambria" w:hAnsi="Cambria" w:cstheme="minorHAnsi"/>
          <w:sz w:val="24"/>
          <w:szCs w:val="24"/>
        </w:rPr>
        <w:t>anich linii lotniczych (</w:t>
      </w:r>
      <w:proofErr w:type="spellStart"/>
      <w:r>
        <w:rPr>
          <w:rFonts w:ascii="Cambria" w:hAnsi="Cambria" w:cstheme="minorHAnsi"/>
          <w:sz w:val="24"/>
          <w:szCs w:val="24"/>
        </w:rPr>
        <w:t>low</w:t>
      </w:r>
      <w:proofErr w:type="spellEnd"/>
      <w:r>
        <w:rPr>
          <w:rFonts w:ascii="Cambria" w:hAnsi="Cambria" w:cstheme="minorHAnsi"/>
          <w:sz w:val="24"/>
          <w:szCs w:val="24"/>
        </w:rPr>
        <w:t xml:space="preserve"> </w:t>
      </w:r>
      <w:proofErr w:type="spellStart"/>
      <w:r>
        <w:rPr>
          <w:rFonts w:ascii="Cambria" w:hAnsi="Cambria" w:cstheme="minorHAnsi"/>
          <w:sz w:val="24"/>
          <w:szCs w:val="24"/>
        </w:rPr>
        <w:t>cost</w:t>
      </w:r>
      <w:proofErr w:type="spellEnd"/>
      <w:r>
        <w:rPr>
          <w:rFonts w:ascii="Cambria" w:hAnsi="Cambria" w:cstheme="minorHAnsi"/>
          <w:sz w:val="24"/>
          <w:szCs w:val="24"/>
        </w:rPr>
        <w:t>),</w:t>
      </w:r>
    </w:p>
    <w:p w14:paraId="0309EB28" w14:textId="77777777" w:rsidR="00B73B4D" w:rsidRPr="00B73B4D" w:rsidRDefault="00A80E41">
      <w:pPr>
        <w:numPr>
          <w:ilvl w:val="0"/>
          <w:numId w:val="40"/>
        </w:numPr>
        <w:spacing w:after="120"/>
        <w:ind w:left="714" w:hanging="430"/>
        <w:jc w:val="both"/>
        <w:rPr>
          <w:rFonts w:ascii="Cambria" w:hAnsi="Cambria" w:cstheme="minorHAnsi"/>
          <w:sz w:val="24"/>
          <w:szCs w:val="24"/>
        </w:rPr>
      </w:pPr>
      <w:r>
        <w:rPr>
          <w:rFonts w:ascii="Cambria" w:hAnsi="Cambria" w:cstheme="minorHAnsi"/>
          <w:sz w:val="24"/>
          <w:szCs w:val="24"/>
        </w:rPr>
        <w:t>d</w:t>
      </w:r>
      <w:r w:rsidR="00B73B4D" w:rsidRPr="00A80E41">
        <w:rPr>
          <w:rFonts w:ascii="Cambria" w:hAnsi="Cambria" w:cstheme="minorHAnsi"/>
          <w:sz w:val="24"/>
          <w:szCs w:val="24"/>
        </w:rPr>
        <w:t xml:space="preserve">ostarczania drogą elektroniczną zamówionych polis ubezpieczeniowych zawierających wszelkie niezbędne informacje tj. numer polisy, okres ubezpieczenia oraz numery telefonów </w:t>
      </w:r>
      <w:proofErr w:type="spellStart"/>
      <w:r w:rsidR="00B73B4D" w:rsidRPr="00A80E41">
        <w:rPr>
          <w:rFonts w:ascii="Cambria" w:hAnsi="Cambria" w:cstheme="minorHAnsi"/>
          <w:sz w:val="24"/>
          <w:szCs w:val="24"/>
        </w:rPr>
        <w:t>assistance</w:t>
      </w:r>
      <w:proofErr w:type="spellEnd"/>
      <w:r w:rsidR="00B73B4D" w:rsidRPr="00A80E41">
        <w:rPr>
          <w:rFonts w:ascii="Cambria" w:hAnsi="Cambria" w:cstheme="minorHAnsi"/>
          <w:sz w:val="24"/>
          <w:szCs w:val="24"/>
        </w:rPr>
        <w:t xml:space="preserve">, w terminie nie dłuższym niż </w:t>
      </w:r>
      <w:r>
        <w:rPr>
          <w:rFonts w:ascii="Cambria" w:hAnsi="Cambria" w:cstheme="minorHAnsi"/>
          <w:sz w:val="24"/>
          <w:szCs w:val="24"/>
        </w:rPr>
        <w:br/>
      </w:r>
      <w:r w:rsidR="00B73B4D" w:rsidRPr="00A80E41">
        <w:rPr>
          <w:rFonts w:ascii="Cambria" w:hAnsi="Cambria" w:cstheme="minorHAnsi"/>
          <w:sz w:val="24"/>
          <w:szCs w:val="24"/>
        </w:rPr>
        <w:t>8 godzin od momentu otrzymania ze strony Zamawiającego polecenia zakupu polisy ubezpieczeniowej,</w:t>
      </w:r>
    </w:p>
    <w:p w14:paraId="07E57EB4" w14:textId="77777777" w:rsidR="00BF6521" w:rsidRDefault="00251DCA" w:rsidP="00BF6521">
      <w:pPr>
        <w:numPr>
          <w:ilvl w:val="0"/>
          <w:numId w:val="40"/>
        </w:numPr>
        <w:spacing w:after="120"/>
        <w:ind w:left="714" w:hanging="430"/>
        <w:jc w:val="both"/>
        <w:rPr>
          <w:rFonts w:ascii="Cambria" w:hAnsi="Cambria" w:cstheme="minorHAnsi"/>
          <w:sz w:val="24"/>
          <w:szCs w:val="24"/>
        </w:rPr>
      </w:pPr>
      <w:r>
        <w:rPr>
          <w:rFonts w:ascii="Cambria" w:hAnsi="Cambria" w:cstheme="minorHAnsi"/>
          <w:sz w:val="24"/>
          <w:szCs w:val="24"/>
        </w:rPr>
        <w:t xml:space="preserve">na żądanie Zamawiającego </w:t>
      </w:r>
      <w:r w:rsidR="008962AB" w:rsidRPr="00E93821">
        <w:rPr>
          <w:rFonts w:ascii="Cambria" w:hAnsi="Cambria" w:cstheme="minorHAnsi"/>
          <w:sz w:val="24"/>
          <w:szCs w:val="24"/>
        </w:rPr>
        <w:t xml:space="preserve">obsługi </w:t>
      </w:r>
      <w:r w:rsidR="00B62155">
        <w:rPr>
          <w:rFonts w:ascii="Cambria" w:hAnsi="Cambria" w:cstheme="minorHAnsi"/>
          <w:sz w:val="24"/>
          <w:szCs w:val="24"/>
        </w:rPr>
        <w:t xml:space="preserve">w </w:t>
      </w:r>
      <w:r w:rsidR="008962AB" w:rsidRPr="00E93821">
        <w:rPr>
          <w:rFonts w:ascii="Cambria" w:hAnsi="Cambria" w:cstheme="minorHAnsi"/>
          <w:sz w:val="24"/>
          <w:szCs w:val="24"/>
        </w:rPr>
        <w:t>administrowani</w:t>
      </w:r>
      <w:r w:rsidR="00B62155">
        <w:rPr>
          <w:rFonts w:ascii="Cambria" w:hAnsi="Cambria" w:cstheme="minorHAnsi"/>
          <w:sz w:val="24"/>
          <w:szCs w:val="24"/>
        </w:rPr>
        <w:t>u</w:t>
      </w:r>
      <w:r w:rsidR="008962AB" w:rsidRPr="00E93821">
        <w:rPr>
          <w:rFonts w:ascii="Cambria" w:hAnsi="Cambria" w:cstheme="minorHAnsi"/>
          <w:sz w:val="24"/>
          <w:szCs w:val="24"/>
        </w:rPr>
        <w:t xml:space="preserve"> programami lojalnościowymi,</w:t>
      </w:r>
      <w:r w:rsidR="008169AC">
        <w:rPr>
          <w:rFonts w:ascii="Cambria" w:hAnsi="Cambria" w:cstheme="minorHAnsi"/>
          <w:sz w:val="24"/>
          <w:szCs w:val="24"/>
        </w:rPr>
        <w:t xml:space="preserve"> w zakresie </w:t>
      </w:r>
      <w:r w:rsidR="008962AB" w:rsidRPr="00E93821">
        <w:rPr>
          <w:rFonts w:ascii="Cambria" w:hAnsi="Cambria" w:cstheme="minorHAnsi"/>
          <w:sz w:val="24"/>
          <w:szCs w:val="24"/>
        </w:rPr>
        <w:t xml:space="preserve"> </w:t>
      </w:r>
      <w:r w:rsidR="008962AB" w:rsidRPr="00A80E41">
        <w:rPr>
          <w:rFonts w:ascii="Cambria" w:hAnsi="Cambria" w:cstheme="minorHAnsi"/>
          <w:sz w:val="24"/>
          <w:szCs w:val="24"/>
        </w:rPr>
        <w:t>kontynuowani</w:t>
      </w:r>
      <w:r w:rsidR="00636E38">
        <w:rPr>
          <w:rFonts w:ascii="Cambria" w:hAnsi="Cambria" w:cstheme="minorHAnsi"/>
          <w:sz w:val="24"/>
          <w:szCs w:val="24"/>
        </w:rPr>
        <w:t>a</w:t>
      </w:r>
      <w:r w:rsidR="008962AB" w:rsidRPr="00A80E41">
        <w:rPr>
          <w:rFonts w:ascii="Cambria" w:hAnsi="Cambria" w:cstheme="minorHAnsi"/>
          <w:sz w:val="24"/>
          <w:szCs w:val="24"/>
        </w:rPr>
        <w:t xml:space="preserve"> programów lojalnościowych, </w:t>
      </w:r>
      <w:r w:rsidR="00BF6521">
        <w:rPr>
          <w:rFonts w:ascii="Cambria" w:hAnsi="Cambria" w:cstheme="minorHAnsi"/>
          <w:sz w:val="24"/>
          <w:szCs w:val="24"/>
        </w:rPr>
        <w:br/>
      </w:r>
      <w:r w:rsidR="008962AB" w:rsidRPr="00A80E41">
        <w:rPr>
          <w:rFonts w:ascii="Cambria" w:hAnsi="Cambria" w:cstheme="minorHAnsi"/>
          <w:sz w:val="24"/>
          <w:szCs w:val="24"/>
        </w:rPr>
        <w:t xml:space="preserve">z których  </w:t>
      </w:r>
      <w:r w:rsidR="00A80E41">
        <w:rPr>
          <w:rFonts w:ascii="Cambria" w:hAnsi="Cambria" w:cstheme="minorHAnsi"/>
          <w:sz w:val="24"/>
          <w:szCs w:val="24"/>
        </w:rPr>
        <w:t>korzystał przed zawarciem umowy,</w:t>
      </w:r>
    </w:p>
    <w:p w14:paraId="4415EE2C" w14:textId="4DB623DC" w:rsidR="008962AB" w:rsidRPr="001C7B16" w:rsidRDefault="008962AB" w:rsidP="00BF6521">
      <w:pPr>
        <w:numPr>
          <w:ilvl w:val="0"/>
          <w:numId w:val="40"/>
        </w:numPr>
        <w:spacing w:after="120"/>
        <w:ind w:left="714" w:hanging="430"/>
        <w:jc w:val="both"/>
        <w:rPr>
          <w:rFonts w:ascii="Cambria" w:hAnsi="Cambria" w:cstheme="minorHAnsi"/>
          <w:sz w:val="24"/>
          <w:szCs w:val="24"/>
        </w:rPr>
      </w:pPr>
      <w:r w:rsidRPr="00A665C3">
        <w:rPr>
          <w:rFonts w:ascii="Cambria" w:hAnsi="Cambria" w:cstheme="minorHAnsi"/>
          <w:sz w:val="24"/>
          <w:szCs w:val="24"/>
        </w:rPr>
        <w:t>zachowania w poufności wszystkich powierzonych mu w trakcie obowiązywania umowy  informacji, uzyskanych w związku z wykonywaniem czynności objętych umową, utrzymania zaw</w:t>
      </w:r>
      <w:r w:rsidR="00A80E41" w:rsidRPr="00A665C3">
        <w:rPr>
          <w:rFonts w:ascii="Cambria" w:hAnsi="Cambria" w:cstheme="minorHAnsi"/>
          <w:sz w:val="24"/>
          <w:szCs w:val="24"/>
        </w:rPr>
        <w:t xml:space="preserve">artości baz danych w tajemnicy </w:t>
      </w:r>
      <w:r w:rsidRPr="00A665C3">
        <w:rPr>
          <w:rFonts w:ascii="Cambria" w:hAnsi="Cambria" w:cstheme="minorHAnsi"/>
          <w:sz w:val="24"/>
          <w:szCs w:val="24"/>
        </w:rPr>
        <w:t xml:space="preserve">i nie ujawniania jej żadnym osobom trzecim, chyba, że istnieje obowiązek ich ujawnienia wynikający z przepisów prawa polskiego, orzeczenia sądu lub aktu administracyjnego </w:t>
      </w:r>
      <w:r w:rsidR="00BF6521" w:rsidRPr="00A665C3">
        <w:rPr>
          <w:rFonts w:ascii="Cambria" w:hAnsi="Cambria" w:cstheme="minorHAnsi"/>
          <w:sz w:val="24"/>
          <w:szCs w:val="24"/>
        </w:rPr>
        <w:t xml:space="preserve">właściwego organu administracji </w:t>
      </w:r>
      <w:r w:rsidRPr="00A665C3">
        <w:rPr>
          <w:rFonts w:ascii="Cambria" w:hAnsi="Cambria" w:cstheme="minorHAnsi"/>
          <w:sz w:val="24"/>
          <w:szCs w:val="24"/>
        </w:rPr>
        <w:t xml:space="preserve">publicznej, oraz do zabezpieczenia baz danych </w:t>
      </w:r>
      <w:r w:rsidR="00682572">
        <w:rPr>
          <w:rFonts w:ascii="Cambria" w:hAnsi="Cambria" w:cstheme="minorHAnsi"/>
          <w:sz w:val="24"/>
          <w:szCs w:val="24"/>
        </w:rPr>
        <w:br/>
      </w:r>
      <w:r w:rsidRPr="00A665C3">
        <w:rPr>
          <w:rFonts w:ascii="Cambria" w:hAnsi="Cambria" w:cstheme="minorHAnsi"/>
          <w:sz w:val="24"/>
          <w:szCs w:val="24"/>
        </w:rPr>
        <w:t>i wszelkich otrzymanych dokumentó</w:t>
      </w:r>
      <w:r w:rsidR="00BF6521" w:rsidRPr="00A665C3">
        <w:rPr>
          <w:rFonts w:ascii="Cambria" w:hAnsi="Cambria" w:cstheme="minorHAnsi"/>
          <w:sz w:val="24"/>
          <w:szCs w:val="24"/>
        </w:rPr>
        <w:t>w przed kradzieżą i zaginięciem.</w:t>
      </w:r>
    </w:p>
    <w:p w14:paraId="325C5C34" w14:textId="5F8A85B0" w:rsidR="004D4ABF" w:rsidRDefault="004D4ABF" w:rsidP="00BF6521">
      <w:pPr>
        <w:numPr>
          <w:ilvl w:val="0"/>
          <w:numId w:val="40"/>
        </w:numPr>
        <w:spacing w:after="120"/>
        <w:ind w:left="714" w:hanging="430"/>
        <w:jc w:val="both"/>
        <w:rPr>
          <w:rFonts w:ascii="Cambria" w:hAnsi="Cambria" w:cstheme="minorHAnsi"/>
          <w:sz w:val="24"/>
          <w:szCs w:val="24"/>
        </w:rPr>
      </w:pPr>
      <w:r>
        <w:rPr>
          <w:rFonts w:ascii="Cambria" w:hAnsi="Cambria" w:cstheme="minorHAnsi"/>
          <w:sz w:val="24"/>
          <w:szCs w:val="24"/>
        </w:rPr>
        <w:t>wykonania przedmiotu zamówienia w zakresie czynności rezerwacji</w:t>
      </w:r>
      <w:r w:rsidR="00EC412C">
        <w:rPr>
          <w:rFonts w:ascii="Cambria" w:hAnsi="Cambria" w:cstheme="minorHAnsi"/>
          <w:sz w:val="24"/>
          <w:szCs w:val="24"/>
        </w:rPr>
        <w:t xml:space="preserve">, sprzedaży </w:t>
      </w:r>
      <w:r w:rsidR="00682572">
        <w:rPr>
          <w:rFonts w:ascii="Cambria" w:hAnsi="Cambria" w:cstheme="minorHAnsi"/>
          <w:sz w:val="24"/>
          <w:szCs w:val="24"/>
        </w:rPr>
        <w:br/>
      </w:r>
      <w:r w:rsidR="00EC412C">
        <w:rPr>
          <w:rFonts w:ascii="Cambria" w:hAnsi="Cambria" w:cstheme="minorHAnsi"/>
          <w:sz w:val="24"/>
          <w:szCs w:val="24"/>
        </w:rPr>
        <w:t>i</w:t>
      </w:r>
      <w:r>
        <w:rPr>
          <w:rFonts w:ascii="Cambria" w:hAnsi="Cambria" w:cstheme="minorHAnsi"/>
          <w:sz w:val="24"/>
          <w:szCs w:val="24"/>
        </w:rPr>
        <w:t xml:space="preserve"> dostarczania biletów lotniczych na potrzeby Zamawiającego, przy pomocy minimum jednej zatrudnionej osoby niepełnosprawnej</w:t>
      </w:r>
      <w:r w:rsidR="00C26ED6">
        <w:rPr>
          <w:rFonts w:ascii="Cambria" w:hAnsi="Cambria" w:cstheme="minorHAnsi"/>
          <w:sz w:val="24"/>
          <w:szCs w:val="24"/>
        </w:rPr>
        <w:t xml:space="preserve"> </w:t>
      </w:r>
      <w:r w:rsidR="00C26ED6" w:rsidRPr="001C7B16">
        <w:rPr>
          <w:rFonts w:ascii="Cambria" w:hAnsi="Cambria" w:cstheme="minorHAnsi"/>
          <w:i/>
          <w:sz w:val="24"/>
          <w:szCs w:val="24"/>
        </w:rPr>
        <w:t>(jeśli dotyczy)</w:t>
      </w:r>
      <w:r>
        <w:rPr>
          <w:rFonts w:ascii="Cambria" w:hAnsi="Cambria" w:cstheme="minorHAnsi"/>
          <w:sz w:val="24"/>
          <w:szCs w:val="24"/>
        </w:rPr>
        <w:t xml:space="preserve">. </w:t>
      </w:r>
    </w:p>
    <w:p w14:paraId="49DFAE38" w14:textId="6669F623" w:rsidR="00EC412C" w:rsidRDefault="00755E8F" w:rsidP="00BF6521">
      <w:pPr>
        <w:numPr>
          <w:ilvl w:val="0"/>
          <w:numId w:val="40"/>
        </w:numPr>
        <w:spacing w:after="120"/>
        <w:ind w:left="714" w:hanging="430"/>
        <w:jc w:val="both"/>
        <w:rPr>
          <w:rFonts w:ascii="Cambria" w:hAnsi="Cambria" w:cstheme="minorHAnsi"/>
          <w:sz w:val="24"/>
          <w:szCs w:val="24"/>
        </w:rPr>
      </w:pPr>
      <w:r>
        <w:rPr>
          <w:rFonts w:ascii="Cambria" w:hAnsi="Cambria" w:cstheme="minorHAnsi"/>
          <w:sz w:val="24"/>
          <w:szCs w:val="24"/>
        </w:rPr>
        <w:t>p</w:t>
      </w:r>
      <w:r w:rsidR="00EC412C">
        <w:rPr>
          <w:rFonts w:ascii="Cambria" w:hAnsi="Cambria" w:cstheme="minorHAnsi"/>
          <w:sz w:val="24"/>
          <w:szCs w:val="24"/>
        </w:rPr>
        <w:t>rzedłożenia Zamawiającemu w ciągu 7 dni od podpisania Umowy według wyboru Zamawiającego, wskazanych poniżej dowodów:</w:t>
      </w:r>
    </w:p>
    <w:p w14:paraId="164AE4E3" w14:textId="603797D0" w:rsidR="004D4ABF" w:rsidRDefault="00EC412C" w:rsidP="001C7B16">
      <w:pPr>
        <w:numPr>
          <w:ilvl w:val="0"/>
          <w:numId w:val="67"/>
        </w:numPr>
        <w:spacing w:after="120"/>
        <w:jc w:val="both"/>
        <w:rPr>
          <w:rFonts w:ascii="Cambria" w:hAnsi="Cambria" w:cstheme="minorHAnsi"/>
          <w:sz w:val="24"/>
          <w:szCs w:val="24"/>
        </w:rPr>
      </w:pPr>
      <w:r>
        <w:rPr>
          <w:rFonts w:ascii="Cambria" w:hAnsi="Cambria" w:cstheme="minorHAnsi"/>
          <w:sz w:val="24"/>
          <w:szCs w:val="24"/>
        </w:rPr>
        <w:t xml:space="preserve">oświadczenia </w:t>
      </w:r>
      <w:r w:rsidR="00755E8F">
        <w:rPr>
          <w:rFonts w:ascii="Cambria" w:hAnsi="Cambria" w:cstheme="minorHAnsi"/>
          <w:sz w:val="24"/>
          <w:szCs w:val="24"/>
        </w:rPr>
        <w:t xml:space="preserve">Wykonawcy lub </w:t>
      </w:r>
      <w:r>
        <w:rPr>
          <w:rFonts w:ascii="Cambria" w:hAnsi="Cambria" w:cstheme="minorHAnsi"/>
          <w:sz w:val="24"/>
          <w:szCs w:val="24"/>
        </w:rPr>
        <w:t>Podwykonawcy</w:t>
      </w:r>
      <w:r w:rsidR="00755E8F">
        <w:rPr>
          <w:rFonts w:ascii="Cambria" w:hAnsi="Cambria" w:cstheme="minorHAnsi"/>
          <w:sz w:val="24"/>
          <w:szCs w:val="24"/>
        </w:rPr>
        <w:t xml:space="preserve"> o zatrudnieniu minimum jednej osoby wykonującej usługę rezerwacji i sprzedaży biletów. O</w:t>
      </w:r>
      <w:r w:rsidR="000538A7">
        <w:rPr>
          <w:rFonts w:ascii="Cambria" w:hAnsi="Cambria" w:cstheme="minorHAnsi"/>
          <w:sz w:val="24"/>
          <w:szCs w:val="24"/>
        </w:rPr>
        <w:t>świad</w:t>
      </w:r>
      <w:r w:rsidR="00755E8F">
        <w:rPr>
          <w:rFonts w:ascii="Cambria" w:hAnsi="Cambria" w:cstheme="minorHAnsi"/>
          <w:sz w:val="24"/>
          <w:szCs w:val="24"/>
        </w:rPr>
        <w:t xml:space="preserve">czenie to powinno zawierać w szczególności dokładne określenie podmiotu składającego oświadczenie, datę złożenia oświadczenia, wskazanie, że objęte wezwaniem czynności wykonuje zatrudniona osoba niepełnosprawna wraz ze wskazaniem imienia i nazwiska oraz podpis osoby uprawnionej do złożenia oświadczenia </w:t>
      </w:r>
      <w:r w:rsidR="00682572">
        <w:rPr>
          <w:rFonts w:ascii="Cambria" w:hAnsi="Cambria" w:cstheme="minorHAnsi"/>
          <w:sz w:val="24"/>
          <w:szCs w:val="24"/>
        </w:rPr>
        <w:br/>
      </w:r>
      <w:r w:rsidR="00755E8F">
        <w:rPr>
          <w:rFonts w:ascii="Cambria" w:hAnsi="Cambria" w:cstheme="minorHAnsi"/>
          <w:sz w:val="24"/>
          <w:szCs w:val="24"/>
        </w:rPr>
        <w:t>w imieniu Wykonawcy lub Podwykonawcy; lub</w:t>
      </w:r>
    </w:p>
    <w:p w14:paraId="644D9745" w14:textId="4FC7EF76" w:rsidR="00755E8F" w:rsidRDefault="00B868E9" w:rsidP="00BF6521">
      <w:pPr>
        <w:numPr>
          <w:ilvl w:val="0"/>
          <w:numId w:val="40"/>
        </w:numPr>
        <w:spacing w:after="120"/>
        <w:ind w:left="714" w:hanging="430"/>
        <w:jc w:val="both"/>
        <w:rPr>
          <w:rFonts w:ascii="Cambria" w:hAnsi="Cambria" w:cstheme="minorHAnsi"/>
          <w:sz w:val="24"/>
          <w:szCs w:val="24"/>
        </w:rPr>
      </w:pPr>
      <w:r>
        <w:rPr>
          <w:rFonts w:ascii="Cambria" w:hAnsi="Cambria" w:cstheme="minorHAnsi"/>
          <w:sz w:val="24"/>
          <w:szCs w:val="24"/>
        </w:rPr>
        <w:t xml:space="preserve">poświadczoną za zgodność z oryginałem odpowiednio przez Wykonawcę lub Podwykonawcę kopię dokumentu świadczącego o zatrudnieniu danej osoby niepełnosprawnej wykonującej w trakcie realizacji Umowy, czynności, których </w:t>
      </w:r>
      <w:r>
        <w:rPr>
          <w:rFonts w:ascii="Cambria" w:hAnsi="Cambria" w:cstheme="minorHAnsi"/>
          <w:sz w:val="24"/>
          <w:szCs w:val="24"/>
        </w:rPr>
        <w:lastRenderedPageBreak/>
        <w:t>dotyczy oświadczenie Wykonawcy lub Podwykonawcy (wraz z dokumentem regulującym zakres</w:t>
      </w:r>
      <w:r w:rsidR="00251332">
        <w:rPr>
          <w:rFonts w:ascii="Cambria" w:hAnsi="Cambria" w:cstheme="minorHAnsi"/>
          <w:sz w:val="24"/>
          <w:szCs w:val="24"/>
        </w:rPr>
        <w:t xml:space="preserve"> </w:t>
      </w:r>
      <w:r>
        <w:rPr>
          <w:rFonts w:ascii="Cambria" w:hAnsi="Cambria" w:cstheme="minorHAnsi"/>
          <w:sz w:val="24"/>
          <w:szCs w:val="24"/>
        </w:rPr>
        <w:t>obowiązków, jeśli</w:t>
      </w:r>
      <w:r w:rsidR="000538A7">
        <w:rPr>
          <w:rFonts w:ascii="Cambria" w:hAnsi="Cambria" w:cstheme="minorHAnsi"/>
          <w:sz w:val="24"/>
          <w:szCs w:val="24"/>
        </w:rPr>
        <w:t xml:space="preserve"> został sporządzony). Kopia dokumentu </w:t>
      </w:r>
      <w:r w:rsidR="000538A7">
        <w:rPr>
          <w:rFonts w:ascii="Cambria" w:hAnsi="Cambria" w:cstheme="minorHAnsi"/>
          <w:sz w:val="24"/>
          <w:szCs w:val="24"/>
        </w:rPr>
        <w:br/>
        <w:t xml:space="preserve">o zatrudnieniu powinna zostać zanonimizowana w sposób </w:t>
      </w:r>
      <w:r w:rsidR="00251332">
        <w:rPr>
          <w:rFonts w:ascii="Cambria" w:hAnsi="Cambria" w:cstheme="minorHAnsi"/>
          <w:sz w:val="24"/>
          <w:szCs w:val="24"/>
        </w:rPr>
        <w:t>zapewniający</w:t>
      </w:r>
      <w:r w:rsidR="000538A7">
        <w:rPr>
          <w:rFonts w:ascii="Cambria" w:hAnsi="Cambria" w:cstheme="minorHAnsi"/>
          <w:sz w:val="24"/>
          <w:szCs w:val="24"/>
        </w:rPr>
        <w:t xml:space="preserve"> ochronę danych osobowych </w:t>
      </w:r>
      <w:r w:rsidR="00251332">
        <w:rPr>
          <w:rFonts w:ascii="Cambria" w:hAnsi="Cambria" w:cstheme="minorHAnsi"/>
          <w:sz w:val="24"/>
          <w:szCs w:val="24"/>
        </w:rPr>
        <w:t>pracowników</w:t>
      </w:r>
      <w:r w:rsidR="000538A7">
        <w:rPr>
          <w:rFonts w:ascii="Cambria" w:hAnsi="Cambria" w:cstheme="minorHAnsi"/>
          <w:sz w:val="24"/>
          <w:szCs w:val="24"/>
        </w:rPr>
        <w:t>, zgodnie z przepisami ustawy z dnia 10 maja 2018 r. o ochronie danych osobowych.  Informacje takie jak: imię i nazwisko, data zawarcia umowy, wykonywane czynności powinny być możliwe do zidentyfikowania.</w:t>
      </w:r>
    </w:p>
    <w:p w14:paraId="45E4F52D" w14:textId="2B7E6EF7" w:rsidR="000538A7" w:rsidRPr="000538A7" w:rsidRDefault="000538A7" w:rsidP="00A011C9">
      <w:pPr>
        <w:numPr>
          <w:ilvl w:val="0"/>
          <w:numId w:val="40"/>
        </w:numPr>
        <w:spacing w:after="120"/>
        <w:ind w:left="714" w:hanging="430"/>
        <w:jc w:val="both"/>
        <w:rPr>
          <w:rFonts w:ascii="Cambria" w:hAnsi="Cambria" w:cstheme="minorHAnsi"/>
          <w:sz w:val="24"/>
          <w:szCs w:val="24"/>
        </w:rPr>
      </w:pPr>
      <w:r w:rsidRPr="000538A7">
        <w:rPr>
          <w:rFonts w:ascii="Cambria" w:hAnsi="Cambria" w:cstheme="minorHAnsi"/>
          <w:sz w:val="24"/>
          <w:szCs w:val="24"/>
        </w:rPr>
        <w:t xml:space="preserve">Zamawiający </w:t>
      </w:r>
      <w:r w:rsidRPr="00682572">
        <w:rPr>
          <w:rFonts w:ascii="Cambria" w:hAnsi="Cambria" w:cstheme="minorHAnsi"/>
          <w:sz w:val="24"/>
          <w:szCs w:val="24"/>
        </w:rPr>
        <w:t>w trakcie realizacji umowy, w przypadku powzięcia wątpliwości lub wiedzy o niewykonywaniu obowiązku zatrudnienia osoby niepełnosprawnej ma prawo do kontroli spełnienia przez Wykonawcę powyższego wymagania. Na każde wezwanie Zamawiającego, w wyznaczonym w tym wezwaniu terminie, Wykonawca przedłoży Zamawiającemu, w celu potwierdzenia spełnienia  zatrudnienia osoby niepełnosprawnej wykonującej wskazanie czynności poprzez złożenia oświadczenia i kopii dokumentu o zatrudnieniu.</w:t>
      </w:r>
    </w:p>
    <w:p w14:paraId="530F6924"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 4</w:t>
      </w:r>
    </w:p>
    <w:p w14:paraId="11415C47"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Nadzór nad umową</w:t>
      </w:r>
    </w:p>
    <w:p w14:paraId="137DCD3D" w14:textId="77777777" w:rsidR="008962AB" w:rsidRPr="00E93821" w:rsidRDefault="008962AB" w:rsidP="0000795D">
      <w:pPr>
        <w:numPr>
          <w:ilvl w:val="0"/>
          <w:numId w:val="12"/>
        </w:numPr>
        <w:spacing w:after="120"/>
        <w:ind w:left="357" w:hanging="357"/>
        <w:jc w:val="both"/>
        <w:rPr>
          <w:rFonts w:ascii="Cambria" w:hAnsi="Cambria" w:cstheme="minorHAnsi"/>
          <w:sz w:val="24"/>
          <w:szCs w:val="24"/>
        </w:rPr>
      </w:pPr>
      <w:r w:rsidRPr="00E93821">
        <w:rPr>
          <w:rFonts w:ascii="Cambria" w:hAnsi="Cambria" w:cstheme="minorHAnsi"/>
          <w:sz w:val="24"/>
          <w:szCs w:val="24"/>
        </w:rPr>
        <w:t>Osobami sprawującymi nadzór nad umową są:</w:t>
      </w:r>
    </w:p>
    <w:p w14:paraId="5C374E89" w14:textId="77777777" w:rsidR="008962AB" w:rsidRPr="00E93821" w:rsidRDefault="00B92988" w:rsidP="0000795D">
      <w:pPr>
        <w:pStyle w:val="Akapitzlist"/>
        <w:numPr>
          <w:ilvl w:val="0"/>
          <w:numId w:val="13"/>
        </w:numPr>
        <w:spacing w:after="120" w:line="276" w:lineRule="auto"/>
        <w:ind w:left="714" w:hanging="357"/>
        <w:jc w:val="both"/>
        <w:rPr>
          <w:rFonts w:ascii="Cambria" w:hAnsi="Cambria" w:cstheme="minorHAnsi"/>
          <w:szCs w:val="24"/>
          <w:lang w:val="en-US"/>
        </w:rPr>
      </w:pPr>
      <w:r>
        <w:rPr>
          <w:rFonts w:ascii="Cambria" w:hAnsi="Cambria" w:cstheme="minorHAnsi"/>
          <w:szCs w:val="24"/>
        </w:rPr>
        <w:t>z</w:t>
      </w:r>
      <w:r w:rsidR="008962AB" w:rsidRPr="00E93821">
        <w:rPr>
          <w:rFonts w:ascii="Cambria" w:hAnsi="Cambria" w:cstheme="minorHAnsi"/>
          <w:szCs w:val="24"/>
        </w:rPr>
        <w:t>e strony Wykonawcy - …………………… nr telefonu……</w:t>
      </w:r>
      <w:r w:rsidR="00F35690" w:rsidRPr="00E93821">
        <w:rPr>
          <w:rFonts w:ascii="Cambria" w:hAnsi="Cambria" w:cstheme="minorHAnsi"/>
          <w:szCs w:val="24"/>
        </w:rPr>
        <w:t xml:space="preserve">………….. </w:t>
      </w:r>
      <w:proofErr w:type="spellStart"/>
      <w:r w:rsidR="008962AB" w:rsidRPr="00E93821">
        <w:rPr>
          <w:rFonts w:ascii="Cambria" w:hAnsi="Cambria" w:cstheme="minorHAnsi"/>
          <w:szCs w:val="24"/>
          <w:lang w:val="en-US"/>
        </w:rPr>
        <w:t>adres</w:t>
      </w:r>
      <w:proofErr w:type="spellEnd"/>
      <w:r w:rsidR="008962AB" w:rsidRPr="00E93821">
        <w:rPr>
          <w:rFonts w:ascii="Cambria" w:hAnsi="Cambria" w:cstheme="minorHAnsi"/>
          <w:szCs w:val="24"/>
          <w:lang w:val="en-US"/>
        </w:rPr>
        <w:t xml:space="preserve"> </w:t>
      </w:r>
      <w:r w:rsidR="00C42397">
        <w:rPr>
          <w:rFonts w:ascii="Cambria" w:hAnsi="Cambria" w:cstheme="minorHAnsi"/>
          <w:szCs w:val="24"/>
          <w:lang w:val="en-US"/>
        </w:rPr>
        <w:br/>
      </w:r>
      <w:r w:rsidR="008962AB" w:rsidRPr="00E93821">
        <w:rPr>
          <w:rFonts w:ascii="Cambria" w:hAnsi="Cambria" w:cstheme="minorHAnsi"/>
          <w:szCs w:val="24"/>
          <w:lang w:val="en-US"/>
        </w:rPr>
        <w:t xml:space="preserve">e-mail…………………, </w:t>
      </w:r>
      <w:proofErr w:type="spellStart"/>
      <w:r w:rsidR="008962AB" w:rsidRPr="00E93821">
        <w:rPr>
          <w:rFonts w:ascii="Cambria" w:hAnsi="Cambria" w:cstheme="minorHAnsi"/>
          <w:szCs w:val="24"/>
          <w:lang w:val="en-US"/>
        </w:rPr>
        <w:t>nr</w:t>
      </w:r>
      <w:proofErr w:type="spellEnd"/>
      <w:r w:rsidR="008962AB" w:rsidRPr="00E93821">
        <w:rPr>
          <w:rFonts w:ascii="Cambria" w:hAnsi="Cambria" w:cstheme="minorHAnsi"/>
          <w:szCs w:val="24"/>
          <w:lang w:val="en-US"/>
        </w:rPr>
        <w:t xml:space="preserve"> </w:t>
      </w:r>
      <w:proofErr w:type="spellStart"/>
      <w:r w:rsidR="008962AB" w:rsidRPr="00E93821">
        <w:rPr>
          <w:rFonts w:ascii="Cambria" w:hAnsi="Cambria" w:cstheme="minorHAnsi"/>
          <w:szCs w:val="24"/>
          <w:lang w:val="en-US"/>
        </w:rPr>
        <w:t>faksu</w:t>
      </w:r>
      <w:proofErr w:type="spellEnd"/>
      <w:r w:rsidR="008962AB" w:rsidRPr="00E93821">
        <w:rPr>
          <w:rFonts w:ascii="Cambria" w:hAnsi="Cambria" w:cstheme="minorHAnsi"/>
          <w:szCs w:val="24"/>
          <w:lang w:val="en-US"/>
        </w:rPr>
        <w:t xml:space="preserve"> ……………………………..</w:t>
      </w:r>
    </w:p>
    <w:p w14:paraId="50CCD282" w14:textId="339959D9" w:rsidR="0044777F" w:rsidRPr="00C13B84" w:rsidRDefault="00B92988" w:rsidP="0000795D">
      <w:pPr>
        <w:pStyle w:val="Akapitzlist"/>
        <w:numPr>
          <w:ilvl w:val="0"/>
          <w:numId w:val="13"/>
        </w:numPr>
        <w:spacing w:after="120" w:line="276" w:lineRule="auto"/>
        <w:ind w:left="714" w:hanging="357"/>
        <w:jc w:val="both"/>
        <w:rPr>
          <w:rFonts w:ascii="Cambria" w:hAnsi="Cambria" w:cstheme="minorHAnsi"/>
          <w:szCs w:val="24"/>
          <w:lang w:val="en-US"/>
        </w:rPr>
      </w:pPr>
      <w:r>
        <w:rPr>
          <w:rFonts w:ascii="Cambria" w:hAnsi="Cambria" w:cstheme="minorHAnsi"/>
          <w:szCs w:val="24"/>
        </w:rPr>
        <w:t>z</w:t>
      </w:r>
      <w:r w:rsidR="008962AB" w:rsidRPr="00E93821">
        <w:rPr>
          <w:rFonts w:ascii="Cambria" w:hAnsi="Cambria" w:cstheme="minorHAnsi"/>
          <w:szCs w:val="24"/>
        </w:rPr>
        <w:t>e strony Zamawiająceg</w:t>
      </w:r>
      <w:r w:rsidR="00F35690" w:rsidRPr="00E93821">
        <w:rPr>
          <w:rFonts w:ascii="Cambria" w:hAnsi="Cambria" w:cstheme="minorHAnsi"/>
          <w:szCs w:val="24"/>
        </w:rPr>
        <w:t>o</w:t>
      </w:r>
      <w:r w:rsidR="0044777F">
        <w:rPr>
          <w:rFonts w:ascii="Cambria" w:hAnsi="Cambria" w:cstheme="minorHAnsi"/>
          <w:szCs w:val="24"/>
        </w:rPr>
        <w:t>:</w:t>
      </w:r>
      <w:r w:rsidR="00F35690" w:rsidRPr="00E93821">
        <w:rPr>
          <w:rFonts w:ascii="Cambria" w:hAnsi="Cambria" w:cstheme="minorHAnsi"/>
          <w:szCs w:val="24"/>
        </w:rPr>
        <w:t xml:space="preserve">  </w:t>
      </w:r>
    </w:p>
    <w:p w14:paraId="5CB49EEA" w14:textId="77777777" w:rsidR="008962AB" w:rsidRPr="00C13B84" w:rsidRDefault="00F35690" w:rsidP="00C13B84">
      <w:pPr>
        <w:pStyle w:val="Akapitzlist"/>
        <w:spacing w:after="120" w:line="276" w:lineRule="auto"/>
        <w:ind w:left="714"/>
        <w:jc w:val="both"/>
        <w:rPr>
          <w:rFonts w:ascii="Cambria" w:hAnsi="Cambria" w:cstheme="minorHAnsi"/>
          <w:szCs w:val="24"/>
        </w:rPr>
      </w:pPr>
      <w:r w:rsidRPr="00E93821">
        <w:rPr>
          <w:rFonts w:ascii="Cambria" w:hAnsi="Cambria" w:cstheme="minorHAnsi"/>
          <w:szCs w:val="24"/>
        </w:rPr>
        <w:t xml:space="preserve">……………….. nr telefonu……………… </w:t>
      </w:r>
      <w:r w:rsidR="008962AB" w:rsidRPr="00C13B84">
        <w:rPr>
          <w:rFonts w:ascii="Cambria" w:hAnsi="Cambria" w:cstheme="minorHAnsi"/>
          <w:szCs w:val="24"/>
        </w:rPr>
        <w:t xml:space="preserve">adres </w:t>
      </w:r>
      <w:r w:rsidR="00C42397" w:rsidRPr="00C13B84">
        <w:rPr>
          <w:rFonts w:ascii="Cambria" w:hAnsi="Cambria" w:cstheme="minorHAnsi"/>
          <w:szCs w:val="24"/>
        </w:rPr>
        <w:br/>
      </w:r>
      <w:r w:rsidR="008962AB" w:rsidRPr="00C13B84">
        <w:rPr>
          <w:rFonts w:ascii="Cambria" w:hAnsi="Cambria" w:cstheme="minorHAnsi"/>
          <w:szCs w:val="24"/>
        </w:rPr>
        <w:t>e-mail……………….., nr faksu ………………………………</w:t>
      </w:r>
    </w:p>
    <w:p w14:paraId="1841611C" w14:textId="77777777" w:rsidR="0044777F" w:rsidRPr="0092276B" w:rsidRDefault="0044777F" w:rsidP="00C13B84">
      <w:pPr>
        <w:spacing w:after="120"/>
        <w:jc w:val="both"/>
        <w:rPr>
          <w:rFonts w:ascii="Cambria" w:hAnsi="Cambria" w:cstheme="minorHAnsi"/>
          <w:szCs w:val="24"/>
        </w:rPr>
      </w:pPr>
    </w:p>
    <w:p w14:paraId="1F372A71" w14:textId="77777777" w:rsidR="0044777F" w:rsidRPr="00C13B84" w:rsidRDefault="0044777F" w:rsidP="00C13B84">
      <w:pPr>
        <w:pStyle w:val="Akapitzlist"/>
        <w:spacing w:after="120" w:line="276" w:lineRule="auto"/>
        <w:ind w:left="714"/>
        <w:jc w:val="both"/>
        <w:rPr>
          <w:rFonts w:ascii="Cambria" w:hAnsi="Cambria" w:cstheme="minorHAnsi"/>
          <w:szCs w:val="24"/>
        </w:rPr>
      </w:pPr>
      <w:r w:rsidRPr="00E93821">
        <w:rPr>
          <w:rFonts w:ascii="Cambria" w:hAnsi="Cambria" w:cstheme="minorHAnsi"/>
          <w:szCs w:val="24"/>
        </w:rPr>
        <w:t xml:space="preserve"> ……………….. nr telefonu……………… </w:t>
      </w:r>
      <w:r w:rsidRPr="00C13B84">
        <w:rPr>
          <w:rFonts w:ascii="Cambria" w:hAnsi="Cambria" w:cstheme="minorHAnsi"/>
          <w:szCs w:val="24"/>
        </w:rPr>
        <w:t xml:space="preserve">adres </w:t>
      </w:r>
      <w:r w:rsidRPr="00C13B84">
        <w:rPr>
          <w:rFonts w:ascii="Cambria" w:hAnsi="Cambria" w:cstheme="minorHAnsi"/>
          <w:szCs w:val="24"/>
        </w:rPr>
        <w:br/>
        <w:t>e-mail……………….., nr faksu ………………………………</w:t>
      </w:r>
    </w:p>
    <w:p w14:paraId="2263FE87" w14:textId="77777777" w:rsidR="0044777F" w:rsidRPr="00C13B84" w:rsidRDefault="0044777F" w:rsidP="00C13B84">
      <w:pPr>
        <w:pStyle w:val="Akapitzlist"/>
        <w:spacing w:after="120" w:line="276" w:lineRule="auto"/>
        <w:ind w:left="714"/>
        <w:jc w:val="both"/>
        <w:rPr>
          <w:rFonts w:ascii="Cambria" w:hAnsi="Cambria" w:cstheme="minorHAnsi"/>
          <w:szCs w:val="24"/>
        </w:rPr>
      </w:pPr>
    </w:p>
    <w:p w14:paraId="712853D6" w14:textId="08F138F8" w:rsidR="008962AB" w:rsidRDefault="008962AB" w:rsidP="0000795D">
      <w:pPr>
        <w:pStyle w:val="Akapitzlist"/>
        <w:numPr>
          <w:ilvl w:val="0"/>
          <w:numId w:val="12"/>
        </w:numPr>
        <w:spacing w:after="120"/>
        <w:jc w:val="both"/>
        <w:rPr>
          <w:rFonts w:ascii="Cambria" w:hAnsi="Cambria" w:cstheme="minorHAnsi"/>
          <w:szCs w:val="24"/>
        </w:rPr>
      </w:pPr>
      <w:r w:rsidRPr="00B92988">
        <w:rPr>
          <w:rFonts w:ascii="Cambria" w:hAnsi="Cambria" w:cstheme="minorHAnsi"/>
          <w:szCs w:val="24"/>
        </w:rPr>
        <w:t>Zmiana osoby odpowiedzialnej za nadzór nad umową, o której mowa w ust. 1 będzie odbywać się poprzez pisemne zgłoszenie. Zmiana nie wymaga formy aneksu.</w:t>
      </w:r>
    </w:p>
    <w:p w14:paraId="33252DEE"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 5</w:t>
      </w:r>
    </w:p>
    <w:p w14:paraId="345FE099" w14:textId="77777777" w:rsidR="008962AB" w:rsidRPr="00E93821" w:rsidRDefault="008962AB" w:rsidP="008962AB">
      <w:pPr>
        <w:tabs>
          <w:tab w:val="left" w:pos="0"/>
        </w:tabs>
        <w:jc w:val="center"/>
        <w:rPr>
          <w:rFonts w:ascii="Cambria" w:hAnsi="Cambria" w:cstheme="minorHAnsi"/>
          <w:b/>
          <w:sz w:val="24"/>
          <w:szCs w:val="24"/>
        </w:rPr>
      </w:pPr>
      <w:r w:rsidRPr="00E93821">
        <w:rPr>
          <w:rFonts w:ascii="Cambria" w:hAnsi="Cambria" w:cstheme="minorHAnsi"/>
          <w:b/>
          <w:sz w:val="24"/>
          <w:szCs w:val="24"/>
        </w:rPr>
        <w:t>Wynagrodzenie i warunki płatności</w:t>
      </w:r>
    </w:p>
    <w:p w14:paraId="522BCEDA" w14:textId="475BA5A2" w:rsidR="00151E28" w:rsidRDefault="008962AB" w:rsidP="00C13B84">
      <w:pPr>
        <w:numPr>
          <w:ilvl w:val="0"/>
          <w:numId w:val="14"/>
        </w:numPr>
        <w:spacing w:after="120"/>
        <w:ind w:left="357" w:hanging="357"/>
        <w:jc w:val="both"/>
        <w:rPr>
          <w:rFonts w:ascii="Cambria" w:hAnsi="Cambria" w:cstheme="minorHAnsi"/>
          <w:sz w:val="24"/>
          <w:szCs w:val="24"/>
        </w:rPr>
      </w:pPr>
      <w:r w:rsidRPr="00E93821">
        <w:rPr>
          <w:rFonts w:ascii="Cambria" w:hAnsi="Cambria" w:cstheme="minorHAnsi"/>
          <w:sz w:val="24"/>
          <w:szCs w:val="24"/>
        </w:rPr>
        <w:t xml:space="preserve">Całkowity koszt realizacji umowy w okresie jej obowiązywania nie może przekroczyć kwoty: </w:t>
      </w:r>
      <w:r w:rsidR="00434F2C">
        <w:rPr>
          <w:rFonts w:ascii="Cambria" w:hAnsi="Cambria" w:cstheme="minorHAnsi"/>
          <w:sz w:val="24"/>
          <w:szCs w:val="24"/>
        </w:rPr>
        <w:t xml:space="preserve">78 000 </w:t>
      </w:r>
      <w:r w:rsidRPr="00E93821">
        <w:rPr>
          <w:rFonts w:ascii="Cambria" w:hAnsi="Cambria" w:cstheme="minorHAnsi"/>
          <w:sz w:val="24"/>
          <w:szCs w:val="24"/>
        </w:rPr>
        <w:t>zł brutto (słownie:</w:t>
      </w:r>
      <w:r w:rsidR="00434F2C">
        <w:rPr>
          <w:rFonts w:ascii="Cambria" w:hAnsi="Cambria" w:cstheme="minorHAnsi"/>
          <w:sz w:val="24"/>
          <w:szCs w:val="24"/>
        </w:rPr>
        <w:t xml:space="preserve"> siedemdziesiąt osiem tysięcy brutto</w:t>
      </w:r>
      <w:r w:rsidRPr="00E93821">
        <w:rPr>
          <w:rFonts w:ascii="Cambria" w:hAnsi="Cambria" w:cstheme="minorHAnsi"/>
          <w:sz w:val="24"/>
          <w:szCs w:val="24"/>
        </w:rPr>
        <w:t>)</w:t>
      </w:r>
      <w:r w:rsidR="005511DE">
        <w:rPr>
          <w:rFonts w:ascii="Cambria" w:hAnsi="Cambria" w:cstheme="minorHAnsi"/>
          <w:sz w:val="24"/>
          <w:szCs w:val="24"/>
        </w:rPr>
        <w:t xml:space="preserve">  </w:t>
      </w:r>
      <w:r w:rsidR="00682572">
        <w:rPr>
          <w:rFonts w:ascii="Cambria" w:hAnsi="Cambria" w:cstheme="minorHAnsi"/>
          <w:sz w:val="24"/>
          <w:szCs w:val="24"/>
        </w:rPr>
        <w:br/>
      </w:r>
      <w:r w:rsidR="005511DE">
        <w:rPr>
          <w:rFonts w:ascii="Cambria" w:hAnsi="Cambria" w:cstheme="minorHAnsi"/>
          <w:sz w:val="24"/>
          <w:szCs w:val="24"/>
        </w:rPr>
        <w:t xml:space="preserve">i </w:t>
      </w:r>
      <w:r w:rsidR="005511DE">
        <w:rPr>
          <w:rFonts w:ascii="Cambria" w:eastAsia="Times New Roman" w:hAnsi="Cambria" w:cs="Times New Roman"/>
          <w:sz w:val="24"/>
          <w:szCs w:val="24"/>
        </w:rPr>
        <w:t>obejmuje</w:t>
      </w:r>
      <w:r w:rsidR="005511DE" w:rsidRPr="008222C5">
        <w:rPr>
          <w:rFonts w:ascii="Cambria" w:eastAsia="Times New Roman" w:hAnsi="Cambria" w:cs="Times New Roman"/>
          <w:sz w:val="24"/>
          <w:szCs w:val="24"/>
        </w:rPr>
        <w:t xml:space="preserve"> wszelkie obciążenia związane z realizacją Umowy oraz wynikające z przepisów prawa, w tym wszystkie koszty, opłaty, wydatki Wykonaw</w:t>
      </w:r>
      <w:r w:rsidR="005511DE">
        <w:rPr>
          <w:rFonts w:ascii="Cambria" w:eastAsia="Times New Roman" w:hAnsi="Cambria" w:cs="Times New Roman"/>
          <w:sz w:val="24"/>
          <w:szCs w:val="24"/>
        </w:rPr>
        <w:t xml:space="preserve">cy, a także podatki, w tym </w:t>
      </w:r>
      <w:r w:rsidR="005511DE" w:rsidRPr="008222C5">
        <w:rPr>
          <w:rFonts w:ascii="Cambria" w:eastAsia="Times New Roman" w:hAnsi="Cambria" w:cs="Times New Roman"/>
          <w:sz w:val="24"/>
          <w:szCs w:val="24"/>
        </w:rPr>
        <w:t>p</w:t>
      </w:r>
      <w:r w:rsidR="005511DE">
        <w:rPr>
          <w:rFonts w:ascii="Cambria" w:eastAsia="Times New Roman" w:hAnsi="Cambria" w:cs="Times New Roman"/>
          <w:sz w:val="24"/>
          <w:szCs w:val="24"/>
        </w:rPr>
        <w:t>odatek od towarów i usług (VAT), jeśli jest należny</w:t>
      </w:r>
      <w:r w:rsidRPr="00E93821">
        <w:rPr>
          <w:rFonts w:ascii="Cambria" w:hAnsi="Cambria" w:cstheme="minorHAnsi"/>
          <w:sz w:val="24"/>
          <w:szCs w:val="24"/>
        </w:rPr>
        <w:t>.</w:t>
      </w:r>
    </w:p>
    <w:p w14:paraId="4D085A85" w14:textId="77777777" w:rsidR="008962AB" w:rsidRPr="00E93821" w:rsidRDefault="008962AB" w:rsidP="008E6EDA">
      <w:pPr>
        <w:spacing w:after="120"/>
        <w:ind w:left="357" w:hanging="357"/>
        <w:jc w:val="both"/>
        <w:rPr>
          <w:rFonts w:ascii="Cambria" w:hAnsi="Cambria" w:cstheme="minorHAnsi"/>
          <w:sz w:val="24"/>
          <w:szCs w:val="24"/>
        </w:rPr>
      </w:pPr>
      <w:r w:rsidRPr="00E93821">
        <w:rPr>
          <w:rFonts w:ascii="Cambria" w:hAnsi="Cambria" w:cstheme="minorHAnsi"/>
          <w:sz w:val="24"/>
          <w:szCs w:val="24"/>
        </w:rPr>
        <w:t xml:space="preserve">2. Wartość biletu lotniczego określana będzie każdorazowo na podstawie cen brutto </w:t>
      </w:r>
      <w:r w:rsidRPr="00E93821">
        <w:rPr>
          <w:rFonts w:ascii="Cambria" w:hAnsi="Cambria" w:cstheme="minorHAnsi"/>
          <w:sz w:val="24"/>
          <w:szCs w:val="24"/>
        </w:rPr>
        <w:br/>
        <w:t>z uwzględnieniem ofert promocyjnych oraz składników cenotwórczych dotyczących:</w:t>
      </w:r>
    </w:p>
    <w:p w14:paraId="54857F06" w14:textId="4BBD9645" w:rsidR="008962AB" w:rsidRPr="00E93821" w:rsidRDefault="008962AB" w:rsidP="0000795D">
      <w:pPr>
        <w:pStyle w:val="Akapitzlist"/>
        <w:widowControl/>
        <w:numPr>
          <w:ilvl w:val="0"/>
          <w:numId w:val="27"/>
        </w:numPr>
        <w:spacing w:after="120" w:line="276" w:lineRule="auto"/>
        <w:ind w:left="714" w:hanging="357"/>
        <w:contextualSpacing/>
        <w:jc w:val="both"/>
        <w:rPr>
          <w:rFonts w:ascii="Cambria" w:hAnsi="Cambria" w:cstheme="minorHAnsi"/>
          <w:szCs w:val="24"/>
        </w:rPr>
      </w:pPr>
      <w:r w:rsidRPr="00E93821">
        <w:rPr>
          <w:rFonts w:ascii="Cambria" w:hAnsi="Cambria" w:cstheme="minorHAnsi"/>
          <w:szCs w:val="24"/>
        </w:rPr>
        <w:lastRenderedPageBreak/>
        <w:t xml:space="preserve">ceny biletu ustalonej każdorazowo na podstawie ceny biletu przewoźnika </w:t>
      </w:r>
      <w:r w:rsidRPr="00E93821">
        <w:rPr>
          <w:rFonts w:ascii="Cambria" w:hAnsi="Cambria" w:cstheme="minorHAnsi"/>
          <w:szCs w:val="24"/>
        </w:rPr>
        <w:br/>
        <w:t xml:space="preserve">z uwzględnieniem wszystkich należnych podatków, dopłat, opłat,  </w:t>
      </w:r>
    </w:p>
    <w:p w14:paraId="2066F9CD" w14:textId="433AAAB6" w:rsidR="008962AB" w:rsidRDefault="008962AB" w:rsidP="0000795D">
      <w:pPr>
        <w:pStyle w:val="Akapitzlist"/>
        <w:widowControl/>
        <w:numPr>
          <w:ilvl w:val="0"/>
          <w:numId w:val="27"/>
        </w:numPr>
        <w:spacing w:after="120" w:line="276" w:lineRule="auto"/>
        <w:ind w:left="714" w:hanging="357"/>
        <w:contextualSpacing/>
        <w:jc w:val="both"/>
        <w:rPr>
          <w:rFonts w:ascii="Cambria" w:hAnsi="Cambria" w:cstheme="minorHAnsi"/>
          <w:szCs w:val="24"/>
        </w:rPr>
      </w:pPr>
      <w:r w:rsidRPr="00E93821">
        <w:rPr>
          <w:rFonts w:ascii="Cambria" w:hAnsi="Cambria" w:cstheme="minorHAnsi"/>
          <w:szCs w:val="24"/>
        </w:rPr>
        <w:t>zaoferowanej przez Wykonawcę w ofercie  stawki opłaty transakcyjnej stanowiącej prowizję przewoźnika</w:t>
      </w:r>
      <w:r w:rsidR="003274E8">
        <w:rPr>
          <w:rFonts w:ascii="Cambria" w:hAnsi="Cambria" w:cstheme="minorHAnsi"/>
          <w:szCs w:val="24"/>
        </w:rPr>
        <w:t>,</w:t>
      </w:r>
      <w:r w:rsidRPr="00E93821">
        <w:rPr>
          <w:rFonts w:ascii="Cambria" w:hAnsi="Cambria" w:cstheme="minorHAnsi"/>
          <w:szCs w:val="24"/>
        </w:rPr>
        <w:t xml:space="preserve"> która wynosi…………………… zł brutto (słownie…………………………….) za wystawienie jednego biletu lotniczego</w:t>
      </w:r>
      <w:r w:rsidR="009F57F8">
        <w:rPr>
          <w:rFonts w:ascii="Cambria" w:hAnsi="Cambria" w:cstheme="minorHAnsi"/>
          <w:szCs w:val="24"/>
        </w:rPr>
        <w:t xml:space="preserve"> </w:t>
      </w:r>
      <w:r w:rsidR="00565C79">
        <w:rPr>
          <w:rFonts w:ascii="Cambria" w:hAnsi="Cambria" w:cstheme="minorHAnsi"/>
          <w:szCs w:val="24"/>
        </w:rPr>
        <w:t>o</w:t>
      </w:r>
      <w:r w:rsidR="009F57F8">
        <w:rPr>
          <w:rFonts w:ascii="Cambria" w:hAnsi="Cambria" w:cstheme="minorHAnsi"/>
          <w:szCs w:val="24"/>
        </w:rPr>
        <w:t>raz</w:t>
      </w:r>
    </w:p>
    <w:p w14:paraId="40598F7F" w14:textId="3CB3D332" w:rsidR="009F57F8" w:rsidRDefault="009F57F8" w:rsidP="0000795D">
      <w:pPr>
        <w:pStyle w:val="Akapitzlist"/>
        <w:widowControl/>
        <w:numPr>
          <w:ilvl w:val="0"/>
          <w:numId w:val="27"/>
        </w:numPr>
        <w:spacing w:after="120" w:line="276" w:lineRule="auto"/>
        <w:ind w:left="714" w:hanging="357"/>
        <w:contextualSpacing/>
        <w:jc w:val="both"/>
        <w:rPr>
          <w:rFonts w:ascii="Cambria" w:hAnsi="Cambria" w:cstheme="minorHAnsi"/>
          <w:szCs w:val="24"/>
        </w:rPr>
      </w:pPr>
      <w:r>
        <w:rPr>
          <w:rFonts w:ascii="Cambria" w:hAnsi="Cambria" w:cstheme="minorHAnsi"/>
          <w:szCs w:val="24"/>
        </w:rPr>
        <w:t>zaoferowanego przez Wykonawcę w ofercie opustu od ceny przewoźnika</w:t>
      </w:r>
      <w:r w:rsidR="00E46171">
        <w:rPr>
          <w:rFonts w:ascii="Cambria" w:hAnsi="Cambria" w:cstheme="minorHAnsi"/>
          <w:szCs w:val="24"/>
        </w:rPr>
        <w:t>………..%</w:t>
      </w:r>
    </w:p>
    <w:p w14:paraId="2989E12D" w14:textId="40CA60DF" w:rsidR="005D1EE2" w:rsidRPr="00C779F2" w:rsidRDefault="005D1EE2" w:rsidP="005D1EE2">
      <w:pPr>
        <w:numPr>
          <w:ilvl w:val="0"/>
          <w:numId w:val="18"/>
        </w:numPr>
        <w:spacing w:before="120" w:after="0"/>
        <w:jc w:val="both"/>
        <w:rPr>
          <w:rFonts w:ascii="Cambria" w:hAnsi="Cambria"/>
          <w:sz w:val="24"/>
          <w:szCs w:val="24"/>
        </w:rPr>
      </w:pPr>
      <w:r>
        <w:rPr>
          <w:rFonts w:ascii="Cambria" w:hAnsi="Cambria" w:cstheme="minorHAnsi"/>
          <w:sz w:val="24"/>
          <w:szCs w:val="24"/>
        </w:rPr>
        <w:t xml:space="preserve">Cena za jeden </w:t>
      </w:r>
      <w:r w:rsidRPr="00C779F2">
        <w:rPr>
          <w:rFonts w:ascii="Cambria" w:hAnsi="Cambria"/>
          <w:sz w:val="24"/>
          <w:szCs w:val="24"/>
        </w:rPr>
        <w:t xml:space="preserve">dzień ubezpieczenia standardowego europejskiego </w:t>
      </w:r>
      <w:r w:rsidR="002D5F6B">
        <w:rPr>
          <w:rFonts w:ascii="Cambria" w:hAnsi="Cambria"/>
          <w:sz w:val="24"/>
          <w:szCs w:val="24"/>
        </w:rPr>
        <w:t xml:space="preserve">i wszystkich krajów basenu Morza Śródziemnego </w:t>
      </w:r>
      <w:r w:rsidRPr="00C779F2">
        <w:rPr>
          <w:rFonts w:ascii="Cambria" w:hAnsi="Cambria"/>
          <w:sz w:val="24"/>
          <w:szCs w:val="24"/>
        </w:rPr>
        <w:t>wynosi…</w:t>
      </w:r>
      <w:r>
        <w:rPr>
          <w:rFonts w:ascii="Cambria" w:hAnsi="Cambria"/>
          <w:sz w:val="24"/>
          <w:szCs w:val="24"/>
        </w:rPr>
        <w:t>…………..</w:t>
      </w:r>
      <w:r w:rsidRPr="00C779F2">
        <w:rPr>
          <w:rFonts w:ascii="Cambria" w:hAnsi="Cambria"/>
          <w:sz w:val="24"/>
          <w:szCs w:val="24"/>
        </w:rPr>
        <w:t>…</w:t>
      </w:r>
    </w:p>
    <w:p w14:paraId="33CA68F5" w14:textId="6E628D08" w:rsidR="00BC2F69" w:rsidRDefault="008962AB" w:rsidP="0000795D">
      <w:pPr>
        <w:numPr>
          <w:ilvl w:val="0"/>
          <w:numId w:val="18"/>
        </w:numPr>
        <w:spacing w:after="120"/>
        <w:ind w:left="357" w:hanging="357"/>
        <w:jc w:val="both"/>
        <w:rPr>
          <w:rFonts w:ascii="Cambria" w:hAnsi="Cambria" w:cstheme="minorHAnsi"/>
          <w:sz w:val="24"/>
          <w:szCs w:val="24"/>
        </w:rPr>
      </w:pPr>
      <w:r w:rsidRPr="00E93821">
        <w:rPr>
          <w:rFonts w:ascii="Cambria" w:hAnsi="Cambria" w:cstheme="minorHAnsi"/>
          <w:sz w:val="24"/>
          <w:szCs w:val="24"/>
        </w:rPr>
        <w:t>Wynagrodzenie Wykonawcy  zależy od liczby i wartości faktycznie sprzedanych biletów</w:t>
      </w:r>
      <w:r w:rsidR="005D1EE2">
        <w:rPr>
          <w:rFonts w:ascii="Cambria" w:hAnsi="Cambria" w:cstheme="minorHAnsi"/>
          <w:sz w:val="24"/>
          <w:szCs w:val="24"/>
        </w:rPr>
        <w:t xml:space="preserve"> i polis ubezpieczeniowych</w:t>
      </w:r>
      <w:r w:rsidR="00BC2F69">
        <w:rPr>
          <w:rFonts w:ascii="Cambria" w:hAnsi="Cambria" w:cstheme="minorHAnsi"/>
          <w:sz w:val="24"/>
          <w:szCs w:val="24"/>
        </w:rPr>
        <w:t>.</w:t>
      </w:r>
    </w:p>
    <w:p w14:paraId="38FD8AF8" w14:textId="31B39C01" w:rsidR="00E358A0" w:rsidRPr="00D27FE3" w:rsidRDefault="00BC2F69" w:rsidP="00D27FE3">
      <w:pPr>
        <w:numPr>
          <w:ilvl w:val="0"/>
          <w:numId w:val="18"/>
        </w:numPr>
        <w:spacing w:before="120" w:after="0"/>
        <w:jc w:val="both"/>
        <w:rPr>
          <w:rFonts w:ascii="Cambria" w:hAnsi="Cambria" w:cstheme="minorHAnsi"/>
          <w:sz w:val="24"/>
          <w:szCs w:val="24"/>
        </w:rPr>
      </w:pPr>
      <w:r w:rsidRPr="00D27FE3">
        <w:rPr>
          <w:rFonts w:ascii="Cambria" w:hAnsi="Cambria" w:cstheme="minorHAnsi"/>
          <w:sz w:val="24"/>
          <w:szCs w:val="24"/>
        </w:rPr>
        <w:t xml:space="preserve">Całkowity koszt  wykonania Przedmiotu Umowy w okresie jej obowiązywania  nie może być wyższy od kwoty określonej w ust. 1 i będzie wynikał z faktycznej realizacji umowy, a Wykonawcy nie przysługuje prawo do roszczeń z tytułu nie wykorzystania </w:t>
      </w:r>
      <w:r w:rsidR="002E3E4E" w:rsidRPr="00D27FE3">
        <w:rPr>
          <w:rFonts w:ascii="Cambria" w:hAnsi="Cambria" w:cstheme="minorHAnsi"/>
          <w:sz w:val="24"/>
          <w:szCs w:val="24"/>
        </w:rPr>
        <w:t>ogólnej wartości umowy brutto</w:t>
      </w:r>
      <w:r w:rsidR="00151E28" w:rsidRPr="00D27FE3">
        <w:rPr>
          <w:rFonts w:ascii="Cambria" w:hAnsi="Cambria" w:cstheme="minorHAnsi"/>
          <w:sz w:val="24"/>
          <w:szCs w:val="24"/>
        </w:rPr>
        <w:t xml:space="preserve">. </w:t>
      </w:r>
      <w:r w:rsidR="001D1913" w:rsidRPr="00D27FE3">
        <w:rPr>
          <w:rFonts w:ascii="Cambria" w:hAnsi="Cambria" w:cstheme="minorHAnsi"/>
          <w:sz w:val="24"/>
          <w:szCs w:val="24"/>
        </w:rPr>
        <w:t xml:space="preserve">Podstawą wypłaty wynagrodzenia będzie przedstawiona przez Wykonawcę prawidłowo wystawiona faktura. </w:t>
      </w:r>
      <w:r w:rsidR="00E358A0" w:rsidRPr="00D27FE3">
        <w:rPr>
          <w:rFonts w:ascii="Cambria" w:hAnsi="Cambria" w:cstheme="minorHAnsi"/>
          <w:sz w:val="24"/>
          <w:szCs w:val="24"/>
        </w:rPr>
        <w:t xml:space="preserve">Za prawidłowo wystawioną fakturę strony rozumieją, fakturę wystawioną zgodnie </w:t>
      </w:r>
      <w:r w:rsidR="00D27FE3">
        <w:rPr>
          <w:rFonts w:ascii="Cambria" w:hAnsi="Cambria" w:cstheme="minorHAnsi"/>
          <w:sz w:val="24"/>
          <w:szCs w:val="24"/>
        </w:rPr>
        <w:br/>
      </w:r>
      <w:r w:rsidR="00E358A0" w:rsidRPr="00D27FE3">
        <w:rPr>
          <w:rFonts w:ascii="Cambria" w:hAnsi="Cambria" w:cstheme="minorHAnsi"/>
          <w:sz w:val="24"/>
          <w:szCs w:val="24"/>
        </w:rPr>
        <w:t xml:space="preserve">z obowiązującymi przepisami i postanowieniami umowy oraz prawidłowo zweryfikowanym rachunkiem bankowym w wykazie podmiotów, o którym mowa </w:t>
      </w:r>
      <w:r w:rsidR="00D27FE3">
        <w:rPr>
          <w:rFonts w:ascii="Cambria" w:hAnsi="Cambria" w:cstheme="minorHAnsi"/>
          <w:sz w:val="24"/>
          <w:szCs w:val="24"/>
        </w:rPr>
        <w:br/>
      </w:r>
      <w:r w:rsidR="00E358A0" w:rsidRPr="00D27FE3">
        <w:rPr>
          <w:rFonts w:ascii="Cambria" w:hAnsi="Cambria" w:cstheme="minorHAnsi"/>
          <w:sz w:val="24"/>
          <w:szCs w:val="24"/>
        </w:rPr>
        <w:t>w art. 96b ustawy o podatku od towarów i usług.</w:t>
      </w:r>
    </w:p>
    <w:p w14:paraId="049072B1" w14:textId="6EE4B66C" w:rsidR="001D1913" w:rsidRPr="00BC2F69" w:rsidRDefault="001D1913" w:rsidP="001C7B16">
      <w:pPr>
        <w:autoSpaceDE w:val="0"/>
        <w:autoSpaceDN w:val="0"/>
        <w:adjustRightInd w:val="0"/>
        <w:spacing w:after="0" w:line="240" w:lineRule="auto"/>
        <w:ind w:left="360"/>
        <w:contextualSpacing/>
        <w:jc w:val="both"/>
        <w:rPr>
          <w:rFonts w:ascii="Cambria" w:eastAsia="Times New Roman" w:hAnsi="Cambria" w:cs="Times New Roman"/>
          <w:sz w:val="24"/>
          <w:szCs w:val="24"/>
        </w:rPr>
      </w:pPr>
    </w:p>
    <w:p w14:paraId="38002655" w14:textId="77777777" w:rsidR="008962AB" w:rsidRPr="00D27FE3" w:rsidRDefault="008962AB" w:rsidP="00C13B84">
      <w:pPr>
        <w:pStyle w:val="Akapitzlist"/>
        <w:widowControl/>
        <w:numPr>
          <w:ilvl w:val="0"/>
          <w:numId w:val="18"/>
        </w:numPr>
        <w:spacing w:after="120" w:line="276" w:lineRule="auto"/>
        <w:ind w:left="357" w:hanging="357"/>
        <w:jc w:val="both"/>
        <w:rPr>
          <w:rFonts w:ascii="Cambria" w:eastAsiaTheme="minorHAnsi" w:hAnsi="Cambria" w:cstheme="minorHAnsi"/>
          <w:szCs w:val="24"/>
          <w:lang w:eastAsia="en-US"/>
        </w:rPr>
      </w:pPr>
      <w:r w:rsidRPr="00D27FE3">
        <w:rPr>
          <w:rFonts w:ascii="Cambria" w:eastAsiaTheme="minorHAnsi" w:hAnsi="Cambria" w:cstheme="minorHAnsi"/>
          <w:szCs w:val="24"/>
          <w:lang w:eastAsia="en-US"/>
        </w:rPr>
        <w:t>Każda faktura</w:t>
      </w:r>
      <w:r w:rsidR="0058281B" w:rsidRPr="00D27FE3">
        <w:rPr>
          <w:rFonts w:ascii="Cambria" w:eastAsiaTheme="minorHAnsi" w:hAnsi="Cambria" w:cstheme="minorHAnsi"/>
          <w:szCs w:val="24"/>
          <w:lang w:eastAsia="en-US"/>
        </w:rPr>
        <w:t xml:space="preserve"> </w:t>
      </w:r>
      <w:r w:rsidR="002208A5" w:rsidRPr="00D27FE3">
        <w:rPr>
          <w:rFonts w:ascii="Cambria" w:eastAsiaTheme="minorHAnsi" w:hAnsi="Cambria" w:cstheme="minorHAnsi"/>
          <w:szCs w:val="24"/>
          <w:lang w:eastAsia="en-US"/>
        </w:rPr>
        <w:t>za bilet lotniczy</w:t>
      </w:r>
      <w:r w:rsidR="005453D0" w:rsidRPr="00D27FE3">
        <w:rPr>
          <w:rFonts w:ascii="Cambria" w:eastAsiaTheme="minorHAnsi" w:hAnsi="Cambria" w:cstheme="minorHAnsi"/>
          <w:szCs w:val="24"/>
          <w:lang w:eastAsia="en-US"/>
        </w:rPr>
        <w:t xml:space="preserve"> </w:t>
      </w:r>
      <w:r w:rsidRPr="00D27FE3">
        <w:rPr>
          <w:rFonts w:ascii="Cambria" w:eastAsiaTheme="minorHAnsi" w:hAnsi="Cambria" w:cstheme="minorHAnsi"/>
          <w:szCs w:val="24"/>
          <w:lang w:eastAsia="en-US"/>
        </w:rPr>
        <w:t>musi zawierać następujące informacje:</w:t>
      </w:r>
    </w:p>
    <w:p w14:paraId="78CB50EF"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datę wystawienia biletu/ów, nr biletu,</w:t>
      </w:r>
    </w:p>
    <w:p w14:paraId="2AECDAA9"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imię i nazwisko osoby, dla której bilet jest wystawiony,</w:t>
      </w:r>
    </w:p>
    <w:p w14:paraId="5B8D465B"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wyszczególnienie trasy (oznaczenie kodowe miast),</w:t>
      </w:r>
    </w:p>
    <w:p w14:paraId="55D0FD67"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datę wylotu/przylotu,</w:t>
      </w:r>
    </w:p>
    <w:p w14:paraId="4D964B48"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klasę biletu,</w:t>
      </w:r>
    </w:p>
    <w:p w14:paraId="19D2F475"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cenę biletu wg taryfy przewoźnika (w PLN),</w:t>
      </w:r>
    </w:p>
    <w:p w14:paraId="4CF8E42D" w14:textId="77777777" w:rsidR="008962AB"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opłatę transakcyjną (zgodnie ze złożoną ofertą) (w PLN),</w:t>
      </w:r>
    </w:p>
    <w:p w14:paraId="7B312D99" w14:textId="3DBC04C8" w:rsidR="009F57F8" w:rsidRPr="00E93821" w:rsidRDefault="009F57F8" w:rsidP="0000795D">
      <w:pPr>
        <w:numPr>
          <w:ilvl w:val="0"/>
          <w:numId w:val="17"/>
        </w:numPr>
        <w:spacing w:after="120"/>
        <w:ind w:left="714" w:hanging="357"/>
        <w:jc w:val="both"/>
        <w:rPr>
          <w:rFonts w:ascii="Cambria" w:hAnsi="Cambria" w:cstheme="minorHAnsi"/>
          <w:sz w:val="24"/>
          <w:szCs w:val="24"/>
        </w:rPr>
      </w:pPr>
      <w:r>
        <w:rPr>
          <w:rFonts w:ascii="Cambria" w:hAnsi="Cambria" w:cstheme="minorHAnsi"/>
          <w:sz w:val="24"/>
          <w:szCs w:val="24"/>
        </w:rPr>
        <w:t xml:space="preserve">opust </w:t>
      </w:r>
      <w:r w:rsidR="00477291">
        <w:rPr>
          <w:rFonts w:ascii="Cambria" w:hAnsi="Cambria" w:cstheme="minorHAnsi"/>
          <w:sz w:val="24"/>
          <w:szCs w:val="24"/>
        </w:rPr>
        <w:t xml:space="preserve">przy każdorazowym zakupie jednego </w:t>
      </w:r>
      <w:r w:rsidR="00090F8E">
        <w:rPr>
          <w:rFonts w:ascii="Cambria" w:hAnsi="Cambria" w:cstheme="minorHAnsi"/>
          <w:sz w:val="24"/>
          <w:szCs w:val="24"/>
        </w:rPr>
        <w:t>zagranicznego</w:t>
      </w:r>
      <w:r w:rsidR="00477291">
        <w:rPr>
          <w:rFonts w:ascii="Cambria" w:hAnsi="Cambria" w:cstheme="minorHAnsi"/>
          <w:sz w:val="24"/>
          <w:szCs w:val="24"/>
        </w:rPr>
        <w:t xml:space="preserve"> biletu </w:t>
      </w:r>
      <w:r>
        <w:rPr>
          <w:rFonts w:ascii="Cambria" w:hAnsi="Cambria" w:cstheme="minorHAnsi"/>
          <w:sz w:val="24"/>
          <w:szCs w:val="24"/>
        </w:rPr>
        <w:t xml:space="preserve">(zgodnie </w:t>
      </w:r>
      <w:r w:rsidR="00D27FE3">
        <w:rPr>
          <w:rFonts w:ascii="Cambria" w:hAnsi="Cambria" w:cstheme="minorHAnsi"/>
          <w:sz w:val="24"/>
          <w:szCs w:val="24"/>
        </w:rPr>
        <w:br/>
      </w:r>
      <w:r>
        <w:rPr>
          <w:rFonts w:ascii="Cambria" w:hAnsi="Cambria" w:cstheme="minorHAnsi"/>
          <w:sz w:val="24"/>
          <w:szCs w:val="24"/>
        </w:rPr>
        <w:t>z złożoną ofertą) (w</w:t>
      </w:r>
      <w:r w:rsidR="00D27FE3">
        <w:rPr>
          <w:rFonts w:ascii="Cambria" w:hAnsi="Cambria" w:cstheme="minorHAnsi"/>
          <w:sz w:val="24"/>
          <w:szCs w:val="24"/>
        </w:rPr>
        <w:t xml:space="preserve"> </w:t>
      </w:r>
      <w:r>
        <w:rPr>
          <w:rFonts w:ascii="Cambria" w:hAnsi="Cambria" w:cstheme="minorHAnsi"/>
          <w:sz w:val="24"/>
          <w:szCs w:val="24"/>
        </w:rPr>
        <w:t>PLN)</w:t>
      </w:r>
      <w:r w:rsidR="00477291">
        <w:rPr>
          <w:rFonts w:ascii="Cambria" w:hAnsi="Cambria" w:cstheme="minorHAnsi"/>
          <w:sz w:val="24"/>
          <w:szCs w:val="24"/>
        </w:rPr>
        <w:t>,</w:t>
      </w:r>
    </w:p>
    <w:p w14:paraId="03566A9E" w14:textId="77777777" w:rsidR="008962AB" w:rsidRPr="00E93821" w:rsidRDefault="008962AB" w:rsidP="0000795D">
      <w:pPr>
        <w:numPr>
          <w:ilvl w:val="0"/>
          <w:numId w:val="17"/>
        </w:numPr>
        <w:spacing w:after="120"/>
        <w:ind w:left="714" w:hanging="357"/>
        <w:jc w:val="both"/>
        <w:rPr>
          <w:rFonts w:ascii="Cambria" w:hAnsi="Cambria" w:cstheme="minorHAnsi"/>
          <w:sz w:val="24"/>
          <w:szCs w:val="24"/>
        </w:rPr>
      </w:pPr>
      <w:r w:rsidRPr="00E93821">
        <w:rPr>
          <w:rFonts w:ascii="Cambria" w:hAnsi="Cambria" w:cstheme="minorHAnsi"/>
          <w:sz w:val="24"/>
          <w:szCs w:val="24"/>
        </w:rPr>
        <w:t>cenę ostateczną do zapłaty (w PLN),</w:t>
      </w:r>
    </w:p>
    <w:p w14:paraId="2544E1D4" w14:textId="5E077968" w:rsidR="008962AB" w:rsidRPr="00E93821" w:rsidRDefault="008962AB" w:rsidP="0000795D">
      <w:pPr>
        <w:pStyle w:val="Akapitzlist"/>
        <w:widowControl/>
        <w:numPr>
          <w:ilvl w:val="0"/>
          <w:numId w:val="17"/>
        </w:numPr>
        <w:spacing w:after="120" w:line="276" w:lineRule="auto"/>
        <w:ind w:left="714" w:hanging="357"/>
        <w:jc w:val="both"/>
        <w:rPr>
          <w:rFonts w:ascii="Cambria" w:hAnsi="Cambria" w:cstheme="minorHAnsi"/>
          <w:szCs w:val="24"/>
        </w:rPr>
      </w:pPr>
      <w:r w:rsidRPr="00E93821">
        <w:rPr>
          <w:rFonts w:ascii="Cambria" w:hAnsi="Cambria" w:cstheme="minorHAnsi"/>
          <w:szCs w:val="24"/>
        </w:rPr>
        <w:t>termin płatności „</w:t>
      </w:r>
      <w:r w:rsidR="003F31B1">
        <w:rPr>
          <w:rFonts w:ascii="Cambria" w:hAnsi="Cambria" w:cstheme="minorHAnsi"/>
          <w:szCs w:val="24"/>
        </w:rPr>
        <w:t>14</w:t>
      </w:r>
      <w:r w:rsidRPr="00E93821">
        <w:rPr>
          <w:rFonts w:ascii="Cambria" w:hAnsi="Cambria" w:cstheme="minorHAnsi"/>
          <w:szCs w:val="24"/>
        </w:rPr>
        <w:t xml:space="preserve"> dn</w:t>
      </w:r>
      <w:r w:rsidR="00100018">
        <w:rPr>
          <w:rFonts w:ascii="Cambria" w:hAnsi="Cambria" w:cstheme="minorHAnsi"/>
          <w:szCs w:val="24"/>
        </w:rPr>
        <w:t>i od daty dostarczenia faktury”,</w:t>
      </w:r>
    </w:p>
    <w:p w14:paraId="09520B20" w14:textId="77777777" w:rsidR="00EA39C4" w:rsidRDefault="008962AB" w:rsidP="00EA39C4">
      <w:pPr>
        <w:numPr>
          <w:ilvl w:val="0"/>
          <w:numId w:val="17"/>
        </w:numPr>
        <w:tabs>
          <w:tab w:val="clear" w:pos="720"/>
          <w:tab w:val="num" w:pos="3544"/>
        </w:tabs>
        <w:spacing w:after="120"/>
        <w:ind w:left="714" w:hanging="430"/>
        <w:jc w:val="both"/>
        <w:rPr>
          <w:rFonts w:ascii="Cambria" w:hAnsi="Cambria" w:cstheme="minorHAnsi"/>
          <w:sz w:val="24"/>
          <w:szCs w:val="24"/>
        </w:rPr>
      </w:pPr>
      <w:r w:rsidRPr="00E93821">
        <w:rPr>
          <w:rFonts w:ascii="Cambria" w:hAnsi="Cambria" w:cstheme="minorHAnsi"/>
          <w:sz w:val="24"/>
          <w:szCs w:val="24"/>
        </w:rPr>
        <w:t>dane osoby zamawiającej</w:t>
      </w:r>
    </w:p>
    <w:p w14:paraId="6155854F" w14:textId="4BDC3FA7" w:rsidR="00EA39C4" w:rsidRPr="00EA39C4" w:rsidRDefault="00EA39C4" w:rsidP="00EA39C4">
      <w:pPr>
        <w:numPr>
          <w:ilvl w:val="0"/>
          <w:numId w:val="17"/>
        </w:numPr>
        <w:tabs>
          <w:tab w:val="clear" w:pos="720"/>
          <w:tab w:val="num" w:pos="3544"/>
        </w:tabs>
        <w:spacing w:after="120"/>
        <w:ind w:left="714" w:hanging="430"/>
        <w:jc w:val="both"/>
        <w:rPr>
          <w:rFonts w:ascii="Cambria" w:hAnsi="Cambria" w:cstheme="minorHAnsi"/>
          <w:sz w:val="24"/>
          <w:szCs w:val="24"/>
        </w:rPr>
      </w:pPr>
      <w:r>
        <w:rPr>
          <w:rFonts w:ascii="Cambria" w:hAnsi="Cambria" w:cstheme="minorHAnsi"/>
          <w:sz w:val="24"/>
          <w:szCs w:val="24"/>
        </w:rPr>
        <w:t xml:space="preserve">faktura w nagłówku może zawierać nazwę </w:t>
      </w:r>
      <w:r w:rsidR="00251332">
        <w:rPr>
          <w:rFonts w:ascii="Cambria" w:hAnsi="Cambria" w:cstheme="minorHAnsi"/>
          <w:sz w:val="24"/>
          <w:szCs w:val="24"/>
        </w:rPr>
        <w:t>Wykonawcy</w:t>
      </w:r>
      <w:r>
        <w:rPr>
          <w:rFonts w:ascii="Cambria" w:hAnsi="Cambria" w:cstheme="minorHAnsi"/>
          <w:sz w:val="24"/>
          <w:szCs w:val="24"/>
        </w:rPr>
        <w:t xml:space="preserve"> i </w:t>
      </w:r>
      <w:r w:rsidR="00251332">
        <w:rPr>
          <w:rFonts w:ascii="Cambria" w:hAnsi="Cambria" w:cstheme="minorHAnsi"/>
          <w:sz w:val="24"/>
          <w:szCs w:val="24"/>
        </w:rPr>
        <w:t>przewoźnika</w:t>
      </w:r>
    </w:p>
    <w:p w14:paraId="11B04448" w14:textId="77777777" w:rsidR="002208A5" w:rsidRPr="00E93821" w:rsidRDefault="002208A5" w:rsidP="002208A5">
      <w:pPr>
        <w:pStyle w:val="Akapitzlist1"/>
        <w:widowControl/>
        <w:numPr>
          <w:ilvl w:val="0"/>
          <w:numId w:val="18"/>
        </w:numPr>
        <w:autoSpaceDE w:val="0"/>
        <w:autoSpaceDN w:val="0"/>
        <w:adjustRightInd w:val="0"/>
        <w:spacing w:after="120" w:line="276" w:lineRule="auto"/>
        <w:ind w:left="357" w:hanging="357"/>
        <w:contextualSpacing w:val="0"/>
        <w:jc w:val="both"/>
        <w:rPr>
          <w:rFonts w:ascii="Cambria" w:hAnsi="Cambria" w:cstheme="minorHAnsi"/>
          <w:szCs w:val="24"/>
        </w:rPr>
      </w:pPr>
      <w:r>
        <w:rPr>
          <w:rFonts w:ascii="Cambria" w:hAnsi="Cambria" w:cstheme="minorHAnsi"/>
          <w:szCs w:val="24"/>
        </w:rPr>
        <w:t>Wykonawca zobowiązuje się do wystawienia oddzielnej faktury za polisy ubezpieczeniowe zgodnie z faktyczną liczbą wykorzystanych osobodni na bieżąco, która musi zawierać nast</w:t>
      </w:r>
      <w:r w:rsidR="00BE7386">
        <w:rPr>
          <w:rFonts w:ascii="Cambria" w:hAnsi="Cambria" w:cstheme="minorHAnsi"/>
          <w:szCs w:val="24"/>
        </w:rPr>
        <w:t>ę</w:t>
      </w:r>
      <w:r>
        <w:rPr>
          <w:rFonts w:ascii="Cambria" w:hAnsi="Cambria" w:cstheme="minorHAnsi"/>
          <w:szCs w:val="24"/>
        </w:rPr>
        <w:t>pu</w:t>
      </w:r>
      <w:r w:rsidR="00BE7386">
        <w:rPr>
          <w:rFonts w:ascii="Cambria" w:hAnsi="Cambria" w:cstheme="minorHAnsi"/>
          <w:szCs w:val="24"/>
        </w:rPr>
        <w:t>ją</w:t>
      </w:r>
      <w:r>
        <w:rPr>
          <w:rFonts w:ascii="Cambria" w:hAnsi="Cambria" w:cstheme="minorHAnsi"/>
          <w:szCs w:val="24"/>
        </w:rPr>
        <w:t>ce informacje:</w:t>
      </w:r>
    </w:p>
    <w:p w14:paraId="32384723" w14:textId="77777777" w:rsidR="003F31B1" w:rsidRDefault="003F31B1"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Pr>
          <w:rFonts w:ascii="Cambria" w:hAnsi="Cambria" w:cstheme="minorHAnsi"/>
          <w:szCs w:val="24"/>
        </w:rPr>
        <w:lastRenderedPageBreak/>
        <w:t>imię i nazwisko osoby, dla której polisa jest wystawiona,</w:t>
      </w:r>
    </w:p>
    <w:p w14:paraId="340DE068" w14:textId="77777777" w:rsidR="003F31B1" w:rsidRDefault="003F31B1"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Pr>
          <w:rFonts w:ascii="Cambria" w:hAnsi="Cambria" w:cstheme="minorHAnsi"/>
          <w:szCs w:val="24"/>
        </w:rPr>
        <w:t xml:space="preserve">nr polisy, </w:t>
      </w:r>
    </w:p>
    <w:p w14:paraId="1366D5B1" w14:textId="77777777" w:rsidR="003F31B1" w:rsidRDefault="003F31B1"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Pr>
          <w:rFonts w:ascii="Cambria" w:hAnsi="Cambria" w:cstheme="minorHAnsi"/>
          <w:szCs w:val="24"/>
        </w:rPr>
        <w:t>daty, w których polisa upoważnia do ubezpieczenia,</w:t>
      </w:r>
    </w:p>
    <w:p w14:paraId="6B20ADF5" w14:textId="77777777" w:rsidR="003F31B1" w:rsidRPr="00A93B55" w:rsidRDefault="003F31B1"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sidRPr="00A93B55">
        <w:rPr>
          <w:rFonts w:ascii="Cambria" w:hAnsi="Cambria" w:cstheme="minorHAnsi"/>
          <w:szCs w:val="24"/>
        </w:rPr>
        <w:t>cenę</w:t>
      </w:r>
      <w:r>
        <w:rPr>
          <w:rFonts w:ascii="Cambria" w:hAnsi="Cambria" w:cstheme="minorHAnsi"/>
          <w:szCs w:val="24"/>
        </w:rPr>
        <w:t xml:space="preserve"> (w PLN)</w:t>
      </w:r>
      <w:r w:rsidRPr="00A93B55">
        <w:rPr>
          <w:rFonts w:ascii="Cambria" w:hAnsi="Cambria" w:cstheme="minorHAnsi"/>
          <w:szCs w:val="24"/>
        </w:rPr>
        <w:t xml:space="preserve"> za jeden osobodzień zgodną z  § 5</w:t>
      </w:r>
      <w:r>
        <w:rPr>
          <w:rFonts w:ascii="Cambria" w:hAnsi="Cambria" w:cstheme="minorHAnsi"/>
          <w:szCs w:val="24"/>
        </w:rPr>
        <w:t xml:space="preserve"> ust.3 i 4,</w:t>
      </w:r>
    </w:p>
    <w:p w14:paraId="5FBE74DB" w14:textId="77777777" w:rsidR="002208A5" w:rsidRDefault="002334D3"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Pr>
          <w:rFonts w:ascii="Cambria" w:hAnsi="Cambria" w:cstheme="minorHAnsi"/>
          <w:szCs w:val="24"/>
        </w:rPr>
        <w:t>cenę ostateczną do zapłaty (w PLN),</w:t>
      </w:r>
    </w:p>
    <w:p w14:paraId="2895E248" w14:textId="77777777" w:rsidR="003F31B1" w:rsidRDefault="002334D3" w:rsidP="00EE7239">
      <w:pPr>
        <w:pStyle w:val="Akapitzlist1"/>
        <w:widowControl/>
        <w:numPr>
          <w:ilvl w:val="0"/>
          <w:numId w:val="48"/>
        </w:numPr>
        <w:autoSpaceDE w:val="0"/>
        <w:autoSpaceDN w:val="0"/>
        <w:adjustRightInd w:val="0"/>
        <w:spacing w:after="120" w:line="276" w:lineRule="auto"/>
        <w:contextualSpacing w:val="0"/>
        <w:jc w:val="both"/>
        <w:rPr>
          <w:rFonts w:ascii="Cambria" w:hAnsi="Cambria" w:cstheme="minorHAnsi"/>
          <w:szCs w:val="24"/>
        </w:rPr>
      </w:pPr>
      <w:r w:rsidRPr="00E93821">
        <w:rPr>
          <w:rFonts w:ascii="Cambria" w:hAnsi="Cambria" w:cstheme="minorHAnsi"/>
          <w:szCs w:val="24"/>
        </w:rPr>
        <w:t>termin płatności „</w:t>
      </w:r>
      <w:r>
        <w:rPr>
          <w:rFonts w:ascii="Cambria" w:hAnsi="Cambria" w:cstheme="minorHAnsi"/>
          <w:szCs w:val="24"/>
        </w:rPr>
        <w:t>14</w:t>
      </w:r>
      <w:r w:rsidRPr="00E93821">
        <w:rPr>
          <w:rFonts w:ascii="Cambria" w:hAnsi="Cambria" w:cstheme="minorHAnsi"/>
          <w:szCs w:val="24"/>
        </w:rPr>
        <w:t xml:space="preserve"> dni od daty dostarczenia faktury”</w:t>
      </w:r>
      <w:r>
        <w:rPr>
          <w:rFonts w:ascii="Cambria" w:hAnsi="Cambria" w:cstheme="minorHAnsi"/>
          <w:szCs w:val="24"/>
        </w:rPr>
        <w:t>,</w:t>
      </w:r>
    </w:p>
    <w:p w14:paraId="1916AD24" w14:textId="77777777" w:rsidR="002334D3" w:rsidRPr="00C13B84" w:rsidRDefault="002334D3" w:rsidP="00EE7239">
      <w:pPr>
        <w:numPr>
          <w:ilvl w:val="0"/>
          <w:numId w:val="48"/>
        </w:numPr>
        <w:spacing w:after="120"/>
        <w:jc w:val="both"/>
        <w:rPr>
          <w:rFonts w:ascii="Cambria" w:hAnsi="Cambria" w:cstheme="minorHAnsi"/>
          <w:szCs w:val="24"/>
        </w:rPr>
      </w:pPr>
      <w:r w:rsidRPr="00E93821">
        <w:rPr>
          <w:rFonts w:ascii="Cambria" w:hAnsi="Cambria" w:cstheme="minorHAnsi"/>
          <w:sz w:val="24"/>
          <w:szCs w:val="24"/>
        </w:rPr>
        <w:t>dane osoby zamawiającej</w:t>
      </w:r>
      <w:r>
        <w:rPr>
          <w:rFonts w:ascii="Cambria" w:hAnsi="Cambria" w:cstheme="minorHAnsi"/>
          <w:sz w:val="24"/>
          <w:szCs w:val="24"/>
        </w:rPr>
        <w:t>.</w:t>
      </w:r>
    </w:p>
    <w:p w14:paraId="6498B9C8" w14:textId="7A04CAAB" w:rsidR="00206F6C" w:rsidRPr="00206F6C" w:rsidRDefault="001D1913" w:rsidP="00206F6C">
      <w:pPr>
        <w:pStyle w:val="Akapitzlist"/>
        <w:widowControl/>
        <w:numPr>
          <w:ilvl w:val="0"/>
          <w:numId w:val="18"/>
        </w:numPr>
        <w:spacing w:after="120" w:line="276" w:lineRule="auto"/>
        <w:ind w:left="357" w:hanging="357"/>
        <w:jc w:val="both"/>
        <w:rPr>
          <w:rFonts w:ascii="Cambria" w:hAnsi="Cambria" w:cstheme="minorHAnsi"/>
          <w:szCs w:val="24"/>
        </w:rPr>
      </w:pPr>
      <w:r w:rsidRPr="00D27FE3">
        <w:rPr>
          <w:rFonts w:ascii="Cambria" w:hAnsi="Cambria" w:cstheme="minorHAnsi"/>
          <w:szCs w:val="24"/>
        </w:rPr>
        <w:t>Wypłata wynagrodzenia</w:t>
      </w:r>
      <w:r w:rsidR="0074271F" w:rsidRPr="00D27FE3">
        <w:rPr>
          <w:rFonts w:ascii="Cambria" w:hAnsi="Cambria" w:cstheme="minorHAnsi"/>
          <w:szCs w:val="24"/>
        </w:rPr>
        <w:t xml:space="preserve"> </w:t>
      </w:r>
      <w:r w:rsidRPr="00D27FE3">
        <w:rPr>
          <w:rFonts w:ascii="Cambria" w:hAnsi="Cambria" w:cstheme="minorHAnsi"/>
          <w:szCs w:val="24"/>
        </w:rPr>
        <w:t xml:space="preserve">nastąpi przelewem w terminie 14 dni od dnia dostarczenia przez Wykonawcę do siedziby Zamawiającego prawidłowo wystawionej faktury, na numer rachunku bankowego wskazany w fakturze. Wykonawca oświadcza, że rachunek, który będzie wskazany na fakturze został otwarty w związku </w:t>
      </w:r>
      <w:r w:rsidR="00D27FE3">
        <w:rPr>
          <w:rFonts w:ascii="Cambria" w:hAnsi="Cambria" w:cstheme="minorHAnsi"/>
          <w:szCs w:val="24"/>
        </w:rPr>
        <w:br/>
      </w:r>
      <w:r w:rsidRPr="00D27FE3">
        <w:rPr>
          <w:rFonts w:ascii="Cambria" w:hAnsi="Cambria" w:cstheme="minorHAnsi"/>
          <w:szCs w:val="24"/>
        </w:rPr>
        <w:t>z prowadzoną przez Wykonawcę działalnością gospodarczą, zgłoszony i ujawniony w wykazie prowadzonym przez Szefa Krajowej Administracji Skarbowej. Fakturę należy doręczyć Zamawiającemu na adres: al. Niepodległości 188/192, 00-950 Warszawa</w:t>
      </w:r>
      <w:r w:rsidR="0086147E" w:rsidRPr="00D27FE3">
        <w:rPr>
          <w:rFonts w:ascii="Cambria" w:hAnsi="Cambria" w:cstheme="minorHAnsi"/>
          <w:szCs w:val="24"/>
        </w:rPr>
        <w:t xml:space="preserve"> lub na adres e-mail: </w:t>
      </w:r>
      <w:hyperlink r:id="rId7" w:history="1">
        <w:r w:rsidR="00E80319" w:rsidRPr="00206F6C">
          <w:rPr>
            <w:rFonts w:cstheme="minorHAnsi"/>
          </w:rPr>
          <w:t>faktury@uprp.gov.pl</w:t>
        </w:r>
      </w:hyperlink>
      <w:r w:rsidR="00206F6C">
        <w:rPr>
          <w:rFonts w:cstheme="minorHAnsi"/>
        </w:rPr>
        <w:t>.</w:t>
      </w:r>
    </w:p>
    <w:p w14:paraId="55A8E365" w14:textId="77777777" w:rsidR="008962AB" w:rsidRPr="00E93821" w:rsidRDefault="008962AB" w:rsidP="0000795D">
      <w:pPr>
        <w:pStyle w:val="Akapitzlist"/>
        <w:widowControl/>
        <w:numPr>
          <w:ilvl w:val="0"/>
          <w:numId w:val="18"/>
        </w:numPr>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Za niedotrzymanie terminu płatności faktury Wykonawca może naliczyć odsetki </w:t>
      </w:r>
      <w:r w:rsidRPr="00E93821">
        <w:rPr>
          <w:rFonts w:ascii="Cambria" w:hAnsi="Cambria" w:cstheme="minorHAnsi"/>
          <w:szCs w:val="24"/>
        </w:rPr>
        <w:br/>
        <w:t>za opóźnienie.</w:t>
      </w:r>
    </w:p>
    <w:p w14:paraId="4B2878A0" w14:textId="77777777" w:rsidR="008962AB" w:rsidRPr="00E93821" w:rsidRDefault="008962AB" w:rsidP="0000795D">
      <w:pPr>
        <w:pStyle w:val="Akapitzlist"/>
        <w:widowControl/>
        <w:numPr>
          <w:ilvl w:val="0"/>
          <w:numId w:val="18"/>
        </w:numPr>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Jako dzień zapłaty Strony uznają dzień obciążenia rachunku bankowego Zamawiającego. </w:t>
      </w:r>
    </w:p>
    <w:p w14:paraId="6AA87148" w14:textId="77777777" w:rsidR="008962AB" w:rsidRDefault="008962AB" w:rsidP="0000795D">
      <w:pPr>
        <w:pStyle w:val="Akapitzlist"/>
        <w:widowControl/>
        <w:numPr>
          <w:ilvl w:val="0"/>
          <w:numId w:val="18"/>
        </w:numPr>
        <w:spacing w:after="120" w:line="276" w:lineRule="auto"/>
        <w:ind w:left="357" w:hanging="357"/>
        <w:jc w:val="both"/>
        <w:rPr>
          <w:rFonts w:ascii="Cambria" w:hAnsi="Cambria" w:cstheme="minorHAnsi"/>
          <w:szCs w:val="24"/>
        </w:rPr>
      </w:pPr>
      <w:r w:rsidRPr="00E93821">
        <w:rPr>
          <w:rFonts w:ascii="Cambria" w:hAnsi="Cambria" w:cstheme="minorHAnsi"/>
          <w:szCs w:val="24"/>
        </w:rPr>
        <w:t>Zamawiający nie wyraża zgody na cesję wierzytelności wynikającej z realizacji niniejszej umowy.</w:t>
      </w:r>
    </w:p>
    <w:p w14:paraId="3FCEEFB0" w14:textId="1738CBFB" w:rsidR="00700F72" w:rsidRPr="001C7B16" w:rsidRDefault="00700F72" w:rsidP="00700F72">
      <w:pPr>
        <w:numPr>
          <w:ilvl w:val="0"/>
          <w:numId w:val="18"/>
        </w:numPr>
        <w:spacing w:after="0" w:line="240" w:lineRule="auto"/>
        <w:jc w:val="both"/>
        <w:rPr>
          <w:rFonts w:ascii="Cambria" w:eastAsia="Times New Roman" w:hAnsi="Cambria" w:cstheme="minorHAnsi"/>
          <w:sz w:val="24"/>
          <w:szCs w:val="24"/>
          <w:lang w:eastAsia="pl-PL"/>
        </w:rPr>
      </w:pPr>
      <w:r w:rsidRPr="001C7B16">
        <w:rPr>
          <w:rFonts w:ascii="Cambria" w:eastAsia="Times New Roman" w:hAnsi="Cambria" w:cstheme="minorHAnsi"/>
          <w:sz w:val="24"/>
          <w:szCs w:val="24"/>
          <w:lang w:eastAsia="pl-PL"/>
        </w:rPr>
        <w:t>W przypadku faktury wystawionej niezgodnie z 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7A8F8DD1" w14:textId="77777777" w:rsidR="008962AB" w:rsidRPr="00E93821" w:rsidRDefault="008962AB" w:rsidP="008962AB">
      <w:pPr>
        <w:tabs>
          <w:tab w:val="left" w:pos="0"/>
        </w:tabs>
        <w:ind w:left="766"/>
        <w:jc w:val="center"/>
        <w:rPr>
          <w:rFonts w:ascii="Cambria" w:hAnsi="Cambria" w:cstheme="minorHAnsi"/>
          <w:b/>
          <w:sz w:val="24"/>
          <w:szCs w:val="24"/>
        </w:rPr>
      </w:pPr>
      <w:r w:rsidRPr="00E93821">
        <w:rPr>
          <w:rFonts w:ascii="Cambria" w:hAnsi="Cambria" w:cstheme="minorHAnsi"/>
          <w:b/>
          <w:sz w:val="24"/>
          <w:szCs w:val="24"/>
        </w:rPr>
        <w:t>§ 6</w:t>
      </w:r>
    </w:p>
    <w:p w14:paraId="70408F8C" w14:textId="77777777" w:rsidR="008962AB" w:rsidRPr="00E93821" w:rsidRDefault="008962AB" w:rsidP="008962AB">
      <w:pPr>
        <w:jc w:val="center"/>
        <w:rPr>
          <w:rFonts w:ascii="Cambria" w:hAnsi="Cambria" w:cstheme="minorHAnsi"/>
          <w:b/>
          <w:sz w:val="24"/>
          <w:szCs w:val="24"/>
        </w:rPr>
      </w:pPr>
      <w:r w:rsidRPr="00E93821">
        <w:rPr>
          <w:rFonts w:ascii="Cambria" w:hAnsi="Cambria" w:cstheme="minorHAnsi"/>
          <w:b/>
          <w:sz w:val="24"/>
          <w:szCs w:val="24"/>
        </w:rPr>
        <w:t xml:space="preserve">        Ubezpieczenie od odpowiedzialności</w:t>
      </w:r>
    </w:p>
    <w:p w14:paraId="77CFDB2D" w14:textId="77777777" w:rsidR="008962AB" w:rsidRPr="00E93821" w:rsidRDefault="008962AB" w:rsidP="0000795D">
      <w:pPr>
        <w:numPr>
          <w:ilvl w:val="0"/>
          <w:numId w:val="19"/>
        </w:numPr>
        <w:tabs>
          <w:tab w:val="left" w:pos="426"/>
        </w:tabs>
        <w:spacing w:after="120"/>
        <w:ind w:left="357" w:hanging="357"/>
        <w:jc w:val="both"/>
        <w:rPr>
          <w:rFonts w:ascii="Cambria" w:hAnsi="Cambria" w:cstheme="minorHAnsi"/>
          <w:sz w:val="24"/>
          <w:szCs w:val="24"/>
        </w:rPr>
      </w:pPr>
      <w:r w:rsidRPr="00E93821">
        <w:rPr>
          <w:rFonts w:ascii="Cambria" w:hAnsi="Cambria" w:cstheme="minorHAnsi"/>
          <w:sz w:val="24"/>
          <w:szCs w:val="24"/>
        </w:rPr>
        <w:t xml:space="preserve">Wykonawca ponosi pełną odpowiedzialność za wszelkie nieprawidłowości </w:t>
      </w:r>
      <w:r w:rsidRPr="00E93821">
        <w:rPr>
          <w:rFonts w:ascii="Cambria" w:hAnsi="Cambria" w:cstheme="minorHAnsi"/>
          <w:sz w:val="24"/>
          <w:szCs w:val="24"/>
        </w:rPr>
        <w:br/>
        <w:t xml:space="preserve">w realizacji zlecenia, w tym także powstałe na skutek działań lub zaniechań osób wyznaczonych przez Wykonawcę do realizacji umowy. Wykonawca za działania </w:t>
      </w:r>
      <w:r w:rsidRPr="00E93821">
        <w:rPr>
          <w:rFonts w:ascii="Cambria" w:hAnsi="Cambria" w:cstheme="minorHAnsi"/>
          <w:sz w:val="24"/>
          <w:szCs w:val="24"/>
        </w:rPr>
        <w:br/>
        <w:t>i zaniechania tych osób ponosi odpowiedzialność jak za działania lub zaniechania własne.</w:t>
      </w:r>
    </w:p>
    <w:p w14:paraId="7C184E25" w14:textId="650EAC3F" w:rsidR="008962AB" w:rsidRPr="00E93821" w:rsidRDefault="008962AB" w:rsidP="0000795D">
      <w:pPr>
        <w:numPr>
          <w:ilvl w:val="0"/>
          <w:numId w:val="19"/>
        </w:numPr>
        <w:tabs>
          <w:tab w:val="left" w:pos="426"/>
        </w:tabs>
        <w:spacing w:after="120"/>
        <w:ind w:left="357" w:hanging="357"/>
        <w:jc w:val="both"/>
        <w:rPr>
          <w:rFonts w:ascii="Cambria" w:hAnsi="Cambria" w:cstheme="minorHAnsi"/>
          <w:sz w:val="24"/>
          <w:szCs w:val="24"/>
        </w:rPr>
      </w:pPr>
      <w:r w:rsidRPr="00E93821">
        <w:rPr>
          <w:rFonts w:ascii="Cambria" w:hAnsi="Cambria" w:cstheme="minorHAnsi"/>
          <w:sz w:val="24"/>
          <w:szCs w:val="24"/>
        </w:rPr>
        <w:t xml:space="preserve">Wykonawca zobowiązuje się do posiadania przez cały okres realizacji umowy ubezpieczenia od odpowiedzialności cywilnej w zakresie dotyczącym przedmiotu umowy na  kwotę nie niższą niż </w:t>
      </w:r>
      <w:r w:rsidR="00812293">
        <w:rPr>
          <w:rFonts w:ascii="Cambria" w:hAnsi="Cambria" w:cstheme="minorHAnsi"/>
          <w:sz w:val="24"/>
          <w:szCs w:val="24"/>
        </w:rPr>
        <w:t xml:space="preserve">  </w:t>
      </w:r>
      <w:r w:rsidR="00F17DAE">
        <w:rPr>
          <w:rFonts w:ascii="Cambria" w:hAnsi="Cambria" w:cstheme="minorHAnsi"/>
          <w:sz w:val="24"/>
          <w:szCs w:val="24"/>
        </w:rPr>
        <w:t>7</w:t>
      </w:r>
      <w:r w:rsidR="00632127">
        <w:rPr>
          <w:rFonts w:ascii="Cambria" w:hAnsi="Cambria" w:cstheme="minorHAnsi"/>
          <w:sz w:val="24"/>
          <w:szCs w:val="24"/>
        </w:rPr>
        <w:t>8</w:t>
      </w:r>
      <w:r w:rsidR="00F17DAE">
        <w:rPr>
          <w:rFonts w:ascii="Cambria" w:hAnsi="Cambria" w:cstheme="minorHAnsi"/>
          <w:sz w:val="24"/>
          <w:szCs w:val="24"/>
        </w:rPr>
        <w:t xml:space="preserve"> </w:t>
      </w:r>
      <w:r w:rsidRPr="00E93821">
        <w:rPr>
          <w:rFonts w:ascii="Cambria" w:hAnsi="Cambria" w:cstheme="minorHAnsi"/>
          <w:sz w:val="24"/>
          <w:szCs w:val="24"/>
        </w:rPr>
        <w:t xml:space="preserve">000,00 zł (słownie: </w:t>
      </w:r>
      <w:r w:rsidR="00F17DAE">
        <w:rPr>
          <w:rFonts w:ascii="Cambria" w:hAnsi="Cambria" w:cstheme="minorHAnsi"/>
          <w:sz w:val="24"/>
          <w:szCs w:val="24"/>
        </w:rPr>
        <w:t xml:space="preserve">siedemdziesiąt </w:t>
      </w:r>
      <w:r w:rsidR="00F72EF5">
        <w:rPr>
          <w:rFonts w:ascii="Cambria" w:hAnsi="Cambria" w:cstheme="minorHAnsi"/>
          <w:sz w:val="24"/>
          <w:szCs w:val="24"/>
        </w:rPr>
        <w:t>sześć</w:t>
      </w:r>
      <w:r w:rsidR="00F17DAE">
        <w:rPr>
          <w:rFonts w:ascii="Cambria" w:hAnsi="Cambria" w:cstheme="minorHAnsi"/>
          <w:sz w:val="24"/>
          <w:szCs w:val="24"/>
        </w:rPr>
        <w:t xml:space="preserve"> </w:t>
      </w:r>
      <w:r w:rsidR="008E3C4E">
        <w:rPr>
          <w:rFonts w:ascii="Cambria" w:hAnsi="Cambria" w:cstheme="minorHAnsi"/>
          <w:sz w:val="24"/>
          <w:szCs w:val="24"/>
        </w:rPr>
        <w:t xml:space="preserve">tysięcy </w:t>
      </w:r>
      <w:r w:rsidRPr="00E93821">
        <w:rPr>
          <w:rFonts w:ascii="Cambria" w:hAnsi="Cambria" w:cstheme="minorHAnsi"/>
          <w:sz w:val="24"/>
          <w:szCs w:val="24"/>
        </w:rPr>
        <w:t>złotych), obejmuje w szczególności:</w:t>
      </w:r>
    </w:p>
    <w:p w14:paraId="4B7AEAEF" w14:textId="77777777" w:rsidR="008962AB" w:rsidRPr="00E93821" w:rsidRDefault="008962AB" w:rsidP="0000795D">
      <w:pPr>
        <w:numPr>
          <w:ilvl w:val="1"/>
          <w:numId w:val="15"/>
        </w:numPr>
        <w:tabs>
          <w:tab w:val="left" w:pos="426"/>
        </w:tabs>
        <w:spacing w:after="120"/>
        <w:ind w:left="714" w:hanging="357"/>
        <w:jc w:val="both"/>
        <w:rPr>
          <w:rFonts w:ascii="Cambria" w:hAnsi="Cambria" w:cstheme="minorHAnsi"/>
          <w:sz w:val="24"/>
          <w:szCs w:val="24"/>
        </w:rPr>
      </w:pPr>
      <w:r w:rsidRPr="00E93821">
        <w:rPr>
          <w:rFonts w:ascii="Cambria" w:hAnsi="Cambria" w:cstheme="minorHAnsi"/>
          <w:sz w:val="24"/>
          <w:szCs w:val="24"/>
        </w:rPr>
        <w:lastRenderedPageBreak/>
        <w:t>szkody powstałe w imieniu Zamawiającego, jego pracowników oraz osób trzecich wskutek realizacji przedmiotu umowy,</w:t>
      </w:r>
    </w:p>
    <w:p w14:paraId="4593B8A7" w14:textId="77777777" w:rsidR="008962AB" w:rsidRPr="00E93821" w:rsidRDefault="008962AB" w:rsidP="0000795D">
      <w:pPr>
        <w:numPr>
          <w:ilvl w:val="1"/>
          <w:numId w:val="15"/>
        </w:numPr>
        <w:tabs>
          <w:tab w:val="left" w:pos="426"/>
        </w:tabs>
        <w:spacing w:after="120"/>
        <w:ind w:left="714" w:hanging="357"/>
        <w:jc w:val="both"/>
        <w:rPr>
          <w:rFonts w:ascii="Cambria" w:hAnsi="Cambria" w:cstheme="minorHAnsi"/>
          <w:sz w:val="24"/>
          <w:szCs w:val="24"/>
        </w:rPr>
      </w:pPr>
      <w:r w:rsidRPr="00E93821">
        <w:rPr>
          <w:rFonts w:ascii="Cambria" w:hAnsi="Cambria" w:cstheme="minorHAnsi"/>
          <w:sz w:val="24"/>
          <w:szCs w:val="24"/>
        </w:rPr>
        <w:t xml:space="preserve">następstwa nieszczęśliwych wypadków powstałe w wyniku realizacji umowy na skutek działań lub zaniechań Wykonawcy lub osób wykonujących umowę w jego imieniu lub z nim współpracujących, w tym podwykonawców, </w:t>
      </w:r>
    </w:p>
    <w:p w14:paraId="4F1FB2BD" w14:textId="77777777" w:rsidR="008962AB" w:rsidRPr="00E93821" w:rsidRDefault="008962AB" w:rsidP="00F35690">
      <w:pPr>
        <w:tabs>
          <w:tab w:val="left" w:pos="426"/>
        </w:tabs>
        <w:spacing w:after="120"/>
        <w:ind w:left="714" w:hanging="357"/>
        <w:jc w:val="both"/>
        <w:rPr>
          <w:rFonts w:ascii="Cambria" w:hAnsi="Cambria" w:cstheme="minorHAnsi"/>
          <w:sz w:val="24"/>
          <w:szCs w:val="24"/>
        </w:rPr>
      </w:pPr>
      <w:r w:rsidRPr="00E93821">
        <w:rPr>
          <w:rFonts w:ascii="Cambria" w:hAnsi="Cambria" w:cstheme="minorHAnsi"/>
          <w:sz w:val="24"/>
          <w:szCs w:val="24"/>
        </w:rPr>
        <w:t>zwanego dalej „polisą”.</w:t>
      </w:r>
    </w:p>
    <w:p w14:paraId="0E18CEDC" w14:textId="4F99104A" w:rsidR="008962AB" w:rsidRPr="00E93821" w:rsidRDefault="008962AB" w:rsidP="0000795D">
      <w:pPr>
        <w:pStyle w:val="Akapitzlist"/>
        <w:widowControl/>
        <w:numPr>
          <w:ilvl w:val="0"/>
          <w:numId w:val="28"/>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Wykonawca zobowiązuje się do okazania oryginału dowodu zawarcia polisy  na każde wezwanie Zamawiającego w trakcie jej obowiązywania.</w:t>
      </w:r>
    </w:p>
    <w:p w14:paraId="68C48B5C" w14:textId="77777777" w:rsidR="008962AB" w:rsidRPr="00E93821" w:rsidRDefault="008962AB" w:rsidP="0000795D">
      <w:pPr>
        <w:pStyle w:val="Akapitzlist"/>
        <w:numPr>
          <w:ilvl w:val="0"/>
          <w:numId w:val="28"/>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Strony zobowiązują się współpracować przy dochodzeniu przez Wykonawcę odszkodowania z polisy.</w:t>
      </w:r>
    </w:p>
    <w:p w14:paraId="57234686" w14:textId="77777777" w:rsidR="008962AB" w:rsidRPr="00E93821" w:rsidRDefault="008962AB" w:rsidP="0000795D">
      <w:pPr>
        <w:pStyle w:val="Akapitzlist"/>
        <w:numPr>
          <w:ilvl w:val="0"/>
          <w:numId w:val="28"/>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Zamawiający zastrzega sobie prawo do dochodzenia odszkodowania uzupełniającego w przypadku, w którym wysokość szkody przekroczy kwotę  uzyskaną z polisy.</w:t>
      </w:r>
    </w:p>
    <w:p w14:paraId="0CD31D90" w14:textId="77777777" w:rsidR="008962AB" w:rsidRPr="00E93821" w:rsidRDefault="008962AB" w:rsidP="008962AB">
      <w:pPr>
        <w:tabs>
          <w:tab w:val="left" w:pos="0"/>
          <w:tab w:val="left" w:pos="4962"/>
        </w:tabs>
        <w:jc w:val="center"/>
        <w:rPr>
          <w:rFonts w:ascii="Cambria" w:hAnsi="Cambria" w:cstheme="minorHAnsi"/>
          <w:b/>
          <w:sz w:val="24"/>
          <w:szCs w:val="24"/>
        </w:rPr>
      </w:pPr>
      <w:r w:rsidRPr="00E93821">
        <w:rPr>
          <w:rFonts w:ascii="Cambria" w:hAnsi="Cambria" w:cstheme="minorHAnsi"/>
          <w:b/>
          <w:sz w:val="24"/>
          <w:szCs w:val="24"/>
        </w:rPr>
        <w:t>§ 7</w:t>
      </w:r>
    </w:p>
    <w:p w14:paraId="1A21E120" w14:textId="77777777" w:rsidR="008962AB" w:rsidRPr="00E93821" w:rsidRDefault="008962AB" w:rsidP="004A67C4">
      <w:pPr>
        <w:tabs>
          <w:tab w:val="left" w:pos="0"/>
        </w:tabs>
        <w:spacing w:after="120"/>
        <w:ind w:left="357" w:hanging="357"/>
        <w:jc w:val="center"/>
        <w:rPr>
          <w:rFonts w:ascii="Cambria" w:hAnsi="Cambria" w:cstheme="minorHAnsi"/>
          <w:b/>
          <w:sz w:val="24"/>
          <w:szCs w:val="24"/>
        </w:rPr>
      </w:pPr>
      <w:r w:rsidRPr="00E93821">
        <w:rPr>
          <w:rFonts w:ascii="Cambria" w:hAnsi="Cambria" w:cstheme="minorHAnsi"/>
          <w:b/>
          <w:sz w:val="24"/>
          <w:szCs w:val="24"/>
        </w:rPr>
        <w:t>Kary umowne</w:t>
      </w:r>
    </w:p>
    <w:p w14:paraId="20C64ADD" w14:textId="46D26866" w:rsidR="008962AB" w:rsidRPr="00E93821"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 przypadku, gdy Wykonawca nie dostarczy informacji o dokonanej rezerwacji biletów w terminie, o którym mowa w § 2 ust</w:t>
      </w:r>
      <w:r w:rsidRPr="00BD37DD">
        <w:rPr>
          <w:rFonts w:ascii="Cambria" w:hAnsi="Cambria" w:cstheme="minorHAnsi"/>
          <w:szCs w:val="24"/>
        </w:rPr>
        <w:t xml:space="preserve">. </w:t>
      </w:r>
      <w:r w:rsidR="000908C1" w:rsidRPr="00BD37DD">
        <w:rPr>
          <w:rFonts w:ascii="Cambria" w:hAnsi="Cambria" w:cstheme="minorHAnsi"/>
          <w:szCs w:val="24"/>
        </w:rPr>
        <w:t>4</w:t>
      </w:r>
      <w:r w:rsidRPr="00E93821">
        <w:rPr>
          <w:rFonts w:ascii="Cambria" w:hAnsi="Cambria" w:cstheme="minorHAnsi"/>
          <w:szCs w:val="24"/>
        </w:rPr>
        <w:t xml:space="preserve"> i odpowiednio  w § 2 ust. </w:t>
      </w:r>
      <w:r w:rsidR="004F45B0">
        <w:rPr>
          <w:rFonts w:ascii="Cambria" w:hAnsi="Cambria" w:cstheme="minorHAnsi"/>
          <w:szCs w:val="24"/>
        </w:rPr>
        <w:t>5</w:t>
      </w:r>
      <w:r w:rsidRPr="00E93821">
        <w:rPr>
          <w:rFonts w:ascii="Cambria" w:hAnsi="Cambria" w:cstheme="minorHAnsi"/>
          <w:szCs w:val="24"/>
        </w:rPr>
        <w:t xml:space="preserve">   lub </w:t>
      </w:r>
      <w:r w:rsidRPr="00E93821">
        <w:rPr>
          <w:rFonts w:ascii="Cambria" w:hAnsi="Cambria" w:cstheme="minorHAnsi"/>
          <w:szCs w:val="24"/>
        </w:rPr>
        <w:br/>
        <w:t>w terminie ustalonym z Zamawiającym, Zamawiający naliczy Wykonawcy karę umowną w wysokości 100 zł za każde zdarzenie.</w:t>
      </w:r>
    </w:p>
    <w:p w14:paraId="7232C9A3" w14:textId="0947C57D" w:rsidR="008962AB" w:rsidRPr="00E93821"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 przypadku przekroczenia czasu odpowiedzi na zapytanie, o którym mowa </w:t>
      </w:r>
      <w:r w:rsidRPr="00E93821">
        <w:rPr>
          <w:rFonts w:ascii="Cambria" w:hAnsi="Cambria" w:cstheme="minorHAnsi"/>
          <w:szCs w:val="24"/>
        </w:rPr>
        <w:br/>
        <w:t xml:space="preserve">w § 2 ust. </w:t>
      </w:r>
      <w:r w:rsidR="00174C6F" w:rsidRPr="00BD37DD">
        <w:rPr>
          <w:rFonts w:ascii="Cambria" w:hAnsi="Cambria" w:cstheme="minorHAnsi"/>
          <w:szCs w:val="24"/>
        </w:rPr>
        <w:t>4</w:t>
      </w:r>
      <w:r w:rsidR="00174C6F">
        <w:rPr>
          <w:rFonts w:ascii="Cambria" w:hAnsi="Cambria" w:cstheme="minorHAnsi"/>
          <w:szCs w:val="24"/>
        </w:rPr>
        <w:t xml:space="preserve"> </w:t>
      </w:r>
      <w:r w:rsidRPr="00E93821">
        <w:rPr>
          <w:rFonts w:ascii="Cambria" w:hAnsi="Cambria" w:cstheme="minorHAnsi"/>
          <w:szCs w:val="24"/>
        </w:rPr>
        <w:t>Zamawiający naliczy Wykonawcy karę umowną w wysokości 100 zł za każde zdarzenie.</w:t>
      </w:r>
    </w:p>
    <w:p w14:paraId="216E6BC0" w14:textId="77777777" w:rsidR="008962AB" w:rsidRPr="00E93821"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 przypadku dostarczenia biletów niezgodnych z zamówieniem lub w miejsce inne niż uzgodnione z Zamawiającym, Zamawiający naliczy Wykonawcy karę umowną </w:t>
      </w:r>
      <w:r w:rsidRPr="00E93821">
        <w:rPr>
          <w:rFonts w:ascii="Cambria" w:hAnsi="Cambria" w:cstheme="minorHAnsi"/>
          <w:szCs w:val="24"/>
        </w:rPr>
        <w:br/>
        <w:t xml:space="preserve">w wysokości 100 zł za każde zdarzenie. Zamawiający zastrzega sobie możliwość nie uiszczenia ceny za bilet w przypadku zaistnienia okoliczności, o których mowa </w:t>
      </w:r>
      <w:r w:rsidRPr="00E93821">
        <w:rPr>
          <w:rFonts w:ascii="Cambria" w:hAnsi="Cambria" w:cstheme="minorHAnsi"/>
          <w:szCs w:val="24"/>
        </w:rPr>
        <w:br/>
        <w:t xml:space="preserve">w zdaniu poprzednim. </w:t>
      </w:r>
    </w:p>
    <w:p w14:paraId="24287034" w14:textId="77777777" w:rsidR="008962AB"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 przypadku zwiększenia przez Wykonawcę ceny biletu o wyższą kwotę niż zaproponowana w ofercie opłata transakcyjna, Zamawiający naliczy Wykonawcy karę umowną w wysokości 10 % ceny biletu oraz dwukrotności różnicy pomiędzy naliczoną kwotą a wysokością opłaty transakcyjnej.</w:t>
      </w:r>
    </w:p>
    <w:p w14:paraId="3FE6C307" w14:textId="5BFC1367" w:rsidR="00933493" w:rsidRPr="001C7B16" w:rsidRDefault="00933493" w:rsidP="001C7B16">
      <w:pPr>
        <w:tabs>
          <w:tab w:val="left" w:pos="426"/>
        </w:tabs>
        <w:spacing w:after="120"/>
        <w:jc w:val="both"/>
        <w:rPr>
          <w:rFonts w:ascii="Cambria" w:hAnsi="Cambria" w:cstheme="minorHAnsi"/>
          <w:szCs w:val="24"/>
        </w:rPr>
      </w:pPr>
    </w:p>
    <w:p w14:paraId="3E65515C" w14:textId="58AA43FE" w:rsidR="008962AB"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 przypadku 3- krotnego zaistnienia którejkolwiek z sytuacji określonych </w:t>
      </w:r>
      <w:r w:rsidR="00CA49B5">
        <w:rPr>
          <w:rFonts w:ascii="Cambria" w:hAnsi="Cambria" w:cstheme="minorHAnsi"/>
          <w:szCs w:val="24"/>
        </w:rPr>
        <w:br/>
      </w:r>
      <w:r w:rsidRPr="00E93821">
        <w:rPr>
          <w:rFonts w:ascii="Cambria" w:hAnsi="Cambria" w:cstheme="minorHAnsi"/>
          <w:szCs w:val="24"/>
        </w:rPr>
        <w:t>w ust. 1</w:t>
      </w:r>
      <w:r w:rsidR="007A3896">
        <w:rPr>
          <w:rFonts w:ascii="Cambria" w:hAnsi="Cambria" w:cstheme="minorHAnsi"/>
          <w:szCs w:val="24"/>
        </w:rPr>
        <w:t>-</w:t>
      </w:r>
      <w:r w:rsidR="005B46C2">
        <w:rPr>
          <w:rFonts w:ascii="Cambria" w:hAnsi="Cambria" w:cstheme="minorHAnsi"/>
          <w:szCs w:val="24"/>
        </w:rPr>
        <w:t>4</w:t>
      </w:r>
      <w:r w:rsidR="00B121AF">
        <w:rPr>
          <w:rFonts w:ascii="Cambria" w:hAnsi="Cambria" w:cstheme="minorHAnsi"/>
          <w:szCs w:val="24"/>
        </w:rPr>
        <w:t xml:space="preserve"> </w:t>
      </w:r>
      <w:r w:rsidRPr="00E93821">
        <w:rPr>
          <w:rFonts w:ascii="Cambria" w:hAnsi="Cambria" w:cstheme="minorHAnsi"/>
          <w:szCs w:val="24"/>
        </w:rPr>
        <w:t xml:space="preserve">Zamawiający może odstąpić od umowy w terminie 3 dni od dnia wystąpienie okoliczności, o których mowa wyżej, naliczając Wykonawcy karę umowną w wysokości </w:t>
      </w:r>
      <w:r w:rsidR="00525F5C" w:rsidRPr="00E93821">
        <w:rPr>
          <w:rFonts w:ascii="Cambria" w:hAnsi="Cambria" w:cstheme="minorHAnsi"/>
          <w:szCs w:val="24"/>
        </w:rPr>
        <w:t xml:space="preserve">10 </w:t>
      </w:r>
      <w:r w:rsidRPr="00E93821">
        <w:rPr>
          <w:rFonts w:ascii="Cambria" w:hAnsi="Cambria" w:cstheme="minorHAnsi"/>
          <w:szCs w:val="24"/>
        </w:rPr>
        <w:t xml:space="preserve">% wynagrodzenia umownego brutto określonego w § 5 ust. 1 umowy. </w:t>
      </w:r>
    </w:p>
    <w:p w14:paraId="6DFD71C0" w14:textId="1E0482C3" w:rsidR="00751118" w:rsidRPr="001C7B16" w:rsidRDefault="00751118" w:rsidP="001C7B16">
      <w:pPr>
        <w:pStyle w:val="Akapitzlist"/>
        <w:widowControl/>
        <w:numPr>
          <w:ilvl w:val="0"/>
          <w:numId w:val="29"/>
        </w:numPr>
        <w:tabs>
          <w:tab w:val="left" w:pos="426"/>
        </w:tabs>
        <w:spacing w:after="120" w:line="276" w:lineRule="auto"/>
        <w:jc w:val="both"/>
        <w:rPr>
          <w:rFonts w:ascii="Cambria" w:hAnsi="Cambria" w:cstheme="minorHAnsi"/>
          <w:szCs w:val="24"/>
        </w:rPr>
      </w:pPr>
      <w:r w:rsidRPr="00E93821">
        <w:rPr>
          <w:rFonts w:ascii="Cambria" w:hAnsi="Cambria" w:cstheme="minorHAnsi"/>
          <w:szCs w:val="24"/>
        </w:rPr>
        <w:lastRenderedPageBreak/>
        <w:t>W przypadku, gdy Zamawiający stwierdzi, że Wykonawca nie zatrudnia przy realizacji przedmiotu umowy osoby / osób niepełnosprawnych,  Zamawiający będzie uprawniony</w:t>
      </w:r>
      <w:r>
        <w:rPr>
          <w:rFonts w:ascii="Cambria" w:hAnsi="Cambria" w:cstheme="minorHAnsi"/>
          <w:szCs w:val="24"/>
        </w:rPr>
        <w:t xml:space="preserve"> </w:t>
      </w:r>
      <w:r w:rsidRPr="00E93821">
        <w:rPr>
          <w:rFonts w:ascii="Cambria" w:hAnsi="Cambria" w:cstheme="minorHAnsi"/>
          <w:szCs w:val="24"/>
        </w:rPr>
        <w:t xml:space="preserve">do naliczenia kary umownej w wysokości 300 zł za każdy stwierdzony przypadek. </w:t>
      </w:r>
      <w:r w:rsidRPr="001C7B16">
        <w:rPr>
          <w:rFonts w:ascii="Cambria" w:hAnsi="Cambria" w:cstheme="minorHAnsi"/>
          <w:i/>
          <w:szCs w:val="24"/>
        </w:rPr>
        <w:t>(w przypadku gdy Wykonawca złoży oświadczenie o zatrudnieniu przy realizacji zamówienia osoby/osób niepełnosprawnych)</w:t>
      </w:r>
    </w:p>
    <w:p w14:paraId="1F16859F" w14:textId="77777777" w:rsidR="008962AB" w:rsidRPr="00E93821"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 przypadku naruszenia przez Wykonawcę zasad świadczenia usług zgodnie ze standardami IATA (Międzynarodowego Stowarzyszenia Transportu Lotniczego) lub </w:t>
      </w:r>
      <w:r w:rsidR="00175FB4" w:rsidRPr="00E93821">
        <w:rPr>
          <w:rFonts w:ascii="Cambria" w:hAnsi="Cambria" w:cstheme="minorHAnsi"/>
          <w:szCs w:val="24"/>
        </w:rPr>
        <w:br/>
      </w:r>
      <w:r w:rsidRPr="00E93821">
        <w:rPr>
          <w:rFonts w:ascii="Cambria" w:hAnsi="Cambria" w:cstheme="minorHAnsi"/>
          <w:szCs w:val="24"/>
        </w:rPr>
        <w:t>w przypadku utraty przez Wykonawcę akredytacji IATA, Zamawiający naliczy Wykonawcy karę umowną w wysokości 1</w:t>
      </w:r>
      <w:r w:rsidR="00525F5C" w:rsidRPr="00E93821">
        <w:rPr>
          <w:rFonts w:ascii="Cambria" w:hAnsi="Cambria" w:cstheme="minorHAnsi"/>
          <w:szCs w:val="24"/>
        </w:rPr>
        <w:t>0</w:t>
      </w:r>
      <w:r w:rsidRPr="00E93821">
        <w:rPr>
          <w:rFonts w:ascii="Cambria" w:hAnsi="Cambria" w:cstheme="minorHAnsi"/>
          <w:szCs w:val="24"/>
        </w:rPr>
        <w:t>% wynagrodzenia umownego brutto określonego w § 5 ust. 1 umowy.</w:t>
      </w:r>
    </w:p>
    <w:p w14:paraId="3E10E221" w14:textId="77777777" w:rsidR="008962AB" w:rsidRPr="00E93821" w:rsidRDefault="008962AB" w:rsidP="0000795D">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Zamawiający zastrzega sobie prawo dochodzenia odszkodowania przewyższającego wysokość kar umownych na zasadach ogólnych.</w:t>
      </w:r>
    </w:p>
    <w:p w14:paraId="28BFDCC3" w14:textId="34C2E923" w:rsidR="008962AB" w:rsidRPr="00CA49B5" w:rsidRDefault="008962AB" w:rsidP="00CA49B5">
      <w:pPr>
        <w:pStyle w:val="Akapitzlist"/>
        <w:widowControl/>
        <w:numPr>
          <w:ilvl w:val="0"/>
          <w:numId w:val="29"/>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Wykonawca wyraża zgodę na potrącenie kar umownych z przysługującego mu wynagrodzenia</w:t>
      </w:r>
      <w:r w:rsidRPr="00CA49B5">
        <w:rPr>
          <w:rFonts w:ascii="Cambria" w:hAnsi="Cambria" w:cstheme="minorHAnsi"/>
          <w:szCs w:val="24"/>
        </w:rPr>
        <w:t xml:space="preserve">. </w:t>
      </w:r>
      <w:r w:rsidR="0025705D" w:rsidRPr="00CA49B5">
        <w:rPr>
          <w:rFonts w:ascii="Cambria" w:hAnsi="Cambria" w:cstheme="minorHAnsi"/>
          <w:szCs w:val="24"/>
        </w:rPr>
        <w:t>Strony uzgadniają, że w razie naliczenia przez Zamawiającego kar Umownych, Zamawiający potrąci z</w:t>
      </w:r>
      <w:r w:rsidR="00173ACB" w:rsidRPr="00CA49B5">
        <w:rPr>
          <w:rFonts w:ascii="Cambria" w:hAnsi="Cambria" w:cstheme="minorHAnsi"/>
          <w:szCs w:val="24"/>
        </w:rPr>
        <w:t xml:space="preserve"> wynagrodzenia kwotę stanowiącą </w:t>
      </w:r>
      <w:r w:rsidR="0025705D" w:rsidRPr="00CA49B5">
        <w:rPr>
          <w:rFonts w:ascii="Cambria" w:hAnsi="Cambria" w:cstheme="minorHAnsi"/>
          <w:szCs w:val="24"/>
        </w:rPr>
        <w:t>równowartość tych kar i tak pomniejszone wynagrodzenie wypłaci Wykonawcy</w:t>
      </w:r>
      <w:r w:rsidR="00516E9A">
        <w:rPr>
          <w:rFonts w:ascii="Cambria" w:hAnsi="Cambria" w:cstheme="minorHAnsi"/>
          <w:szCs w:val="24"/>
        </w:rPr>
        <w:t>.</w:t>
      </w:r>
      <w:r w:rsidR="00173ACB" w:rsidRPr="00CA49B5">
        <w:rPr>
          <w:rFonts w:ascii="Cambria" w:hAnsi="Cambria" w:cstheme="minorHAnsi"/>
          <w:szCs w:val="24"/>
        </w:rPr>
        <w:t xml:space="preserve"> </w:t>
      </w:r>
    </w:p>
    <w:p w14:paraId="6384F756" w14:textId="77777777" w:rsidR="008962AB" w:rsidRPr="00E93821" w:rsidRDefault="008962AB" w:rsidP="008962AB">
      <w:pPr>
        <w:tabs>
          <w:tab w:val="left" w:pos="5103"/>
        </w:tabs>
        <w:jc w:val="center"/>
        <w:rPr>
          <w:rFonts w:ascii="Cambria" w:hAnsi="Cambria" w:cstheme="minorHAnsi"/>
          <w:b/>
          <w:sz w:val="24"/>
          <w:szCs w:val="24"/>
        </w:rPr>
      </w:pPr>
      <w:r w:rsidRPr="00E93821">
        <w:rPr>
          <w:rFonts w:ascii="Cambria" w:hAnsi="Cambria" w:cstheme="minorHAnsi"/>
          <w:b/>
          <w:sz w:val="24"/>
          <w:szCs w:val="24"/>
        </w:rPr>
        <w:t>§ 8</w:t>
      </w:r>
    </w:p>
    <w:p w14:paraId="7F11778E" w14:textId="77777777" w:rsidR="008962AB" w:rsidRPr="00E93821" w:rsidRDefault="008962AB" w:rsidP="008962AB">
      <w:pPr>
        <w:spacing w:after="120"/>
        <w:jc w:val="center"/>
        <w:rPr>
          <w:rFonts w:ascii="Cambria" w:hAnsi="Cambria" w:cstheme="minorHAnsi"/>
          <w:b/>
          <w:sz w:val="24"/>
          <w:szCs w:val="24"/>
        </w:rPr>
      </w:pPr>
      <w:r w:rsidRPr="00E93821">
        <w:rPr>
          <w:rFonts w:ascii="Cambria" w:hAnsi="Cambria" w:cstheme="minorHAnsi"/>
          <w:b/>
          <w:sz w:val="24"/>
          <w:szCs w:val="24"/>
        </w:rPr>
        <w:t xml:space="preserve">  Zachowanie tajemnicy</w:t>
      </w:r>
    </w:p>
    <w:p w14:paraId="5C247034" w14:textId="77777777" w:rsidR="008962AB" w:rsidRPr="00E93821" w:rsidRDefault="008962AB" w:rsidP="0000795D">
      <w:pPr>
        <w:pStyle w:val="Akapitzlist"/>
        <w:widowControl/>
        <w:numPr>
          <w:ilvl w:val="0"/>
          <w:numId w:val="30"/>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Strony zobowiązują się wzajemnie do:</w:t>
      </w:r>
    </w:p>
    <w:p w14:paraId="7CF17133" w14:textId="77777777" w:rsidR="008962AB" w:rsidRPr="00E93821" w:rsidRDefault="008962AB" w:rsidP="0000795D">
      <w:pPr>
        <w:pStyle w:val="Akapitzlist"/>
        <w:widowControl/>
        <w:numPr>
          <w:ilvl w:val="0"/>
          <w:numId w:val="31"/>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zachowania w tajemnicy wszelkich informacji uzyskanych w trakcie realizacji umowy niezależnie od formy przekazania tych informacji i ich źródła i które są informacjami poufnymi dla każdej ze stron,</w:t>
      </w:r>
    </w:p>
    <w:p w14:paraId="5590AA76" w14:textId="77777777" w:rsidR="008962AB" w:rsidRPr="00E93821" w:rsidRDefault="008962AB" w:rsidP="0000795D">
      <w:pPr>
        <w:pStyle w:val="Akapitzlist"/>
        <w:widowControl/>
        <w:numPr>
          <w:ilvl w:val="0"/>
          <w:numId w:val="31"/>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 xml:space="preserve">wykorzystania informacji, o których mowa w pkt 1 jedynie w celach określonych w umowie, </w:t>
      </w:r>
    </w:p>
    <w:p w14:paraId="29E8514D" w14:textId="77777777" w:rsidR="008962AB" w:rsidRPr="00E93821" w:rsidRDefault="008962AB" w:rsidP="0000795D">
      <w:pPr>
        <w:pStyle w:val="Akapitzlist"/>
        <w:widowControl/>
        <w:numPr>
          <w:ilvl w:val="0"/>
          <w:numId w:val="31"/>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podejmowania wszelkich niezbędnych kroków zapewniających, że żadna z osób uzyskujących informacje, o których mowa w pkt 1 nie ujawni tych informacji ani ich źródła zarówno w całości jak i w części osobom trzecim bez uzyskania uprzedniego pisemnego upoważnienia od strony, od której informacja pochodzi,</w:t>
      </w:r>
    </w:p>
    <w:p w14:paraId="5083C80B" w14:textId="77777777" w:rsidR="008962AB" w:rsidRPr="00E93821" w:rsidRDefault="008962AB" w:rsidP="0000795D">
      <w:pPr>
        <w:pStyle w:val="Akapitzlist"/>
        <w:widowControl/>
        <w:numPr>
          <w:ilvl w:val="0"/>
          <w:numId w:val="31"/>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ujawniania informacji jedynie tym pracownikom stron, którym ujawnienie takie będzie uzasadnione i tylko w zakresie, w jakim odbiorca informacji musi mieć do nich dostęp w związku z realizacją zadań służbowych związanych ze współpracą stron.</w:t>
      </w:r>
    </w:p>
    <w:p w14:paraId="6A9E3C5D" w14:textId="77777777" w:rsidR="008962AB" w:rsidRPr="00E93821" w:rsidRDefault="008962AB" w:rsidP="0000795D">
      <w:pPr>
        <w:pStyle w:val="Akapitzlist"/>
        <w:widowControl/>
        <w:numPr>
          <w:ilvl w:val="0"/>
          <w:numId w:val="30"/>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Zastrzega się, że postanowienia ust. 1 nie mają zastosowania:</w:t>
      </w:r>
    </w:p>
    <w:p w14:paraId="537EAAFA" w14:textId="77777777" w:rsidR="008962AB" w:rsidRPr="00E93821" w:rsidRDefault="008962AB" w:rsidP="0000795D">
      <w:pPr>
        <w:pStyle w:val="Akapitzlist"/>
        <w:widowControl/>
        <w:numPr>
          <w:ilvl w:val="0"/>
          <w:numId w:val="32"/>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do informacji ogólnie dostępnych oraz informacji, które stały się ogólnie dostępne nie za sprawą strony,</w:t>
      </w:r>
    </w:p>
    <w:p w14:paraId="3D7227F0" w14:textId="77777777" w:rsidR="008962AB" w:rsidRPr="00E93821" w:rsidRDefault="008962AB" w:rsidP="0000795D">
      <w:pPr>
        <w:pStyle w:val="Akapitzlist"/>
        <w:widowControl/>
        <w:numPr>
          <w:ilvl w:val="0"/>
          <w:numId w:val="32"/>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w przypadku, gdy odbiorcą informacji jest organ uprawniony do ich uzyskania zgodnie z obowiązującymi przepisami,</w:t>
      </w:r>
    </w:p>
    <w:p w14:paraId="5F730A56" w14:textId="77777777" w:rsidR="008962AB" w:rsidRPr="00E93821" w:rsidRDefault="008962AB" w:rsidP="0000795D">
      <w:pPr>
        <w:pStyle w:val="Akapitzlist"/>
        <w:widowControl/>
        <w:numPr>
          <w:ilvl w:val="0"/>
          <w:numId w:val="32"/>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lastRenderedPageBreak/>
        <w:t xml:space="preserve">w przypadku informacji, które udostępnia się na podstawie ustawy </w:t>
      </w:r>
      <w:proofErr w:type="spellStart"/>
      <w:r w:rsidRPr="00E93821">
        <w:rPr>
          <w:rFonts w:ascii="Cambria" w:hAnsi="Cambria" w:cstheme="minorHAnsi"/>
          <w:szCs w:val="24"/>
        </w:rPr>
        <w:t>pzp</w:t>
      </w:r>
      <w:proofErr w:type="spellEnd"/>
      <w:r w:rsidRPr="00E93821">
        <w:rPr>
          <w:rFonts w:ascii="Cambria" w:hAnsi="Cambria" w:cstheme="minorHAnsi"/>
          <w:szCs w:val="24"/>
        </w:rPr>
        <w:t xml:space="preserve"> i ustawy</w:t>
      </w:r>
      <w:r w:rsidRPr="00E93821">
        <w:rPr>
          <w:rFonts w:ascii="Cambria" w:hAnsi="Cambria" w:cstheme="minorHAnsi"/>
          <w:szCs w:val="24"/>
        </w:rPr>
        <w:br/>
        <w:t>o dostępie do informacji publicznej.</w:t>
      </w:r>
    </w:p>
    <w:p w14:paraId="5B607183" w14:textId="77777777" w:rsidR="008962AB" w:rsidRPr="00E93821" w:rsidRDefault="008962AB" w:rsidP="0000795D">
      <w:pPr>
        <w:pStyle w:val="Akapitzlist"/>
        <w:widowControl/>
        <w:numPr>
          <w:ilvl w:val="0"/>
          <w:numId w:val="30"/>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Obowiązek zachowania tajemnicy będzie zachowany przez czas nieoznaczony.</w:t>
      </w:r>
    </w:p>
    <w:p w14:paraId="1DEF9A7D" w14:textId="77777777" w:rsidR="008962AB" w:rsidRPr="00E93821" w:rsidRDefault="008962AB" w:rsidP="0000795D">
      <w:pPr>
        <w:pStyle w:val="Akapitzlist"/>
        <w:widowControl/>
        <w:numPr>
          <w:ilvl w:val="0"/>
          <w:numId w:val="30"/>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Wykonawca zobowiązuje się w toku realizacji umowy przestrzegać obowiązujących </w:t>
      </w:r>
      <w:r w:rsidRPr="00E93821">
        <w:rPr>
          <w:rFonts w:ascii="Cambria" w:hAnsi="Cambria" w:cstheme="minorHAnsi"/>
          <w:szCs w:val="24"/>
        </w:rPr>
        <w:br/>
        <w:t>u Zamawiającego  zasad bezpieczeństwa i ochrony informacji.</w:t>
      </w:r>
    </w:p>
    <w:p w14:paraId="0C067678" w14:textId="71E1EE4B" w:rsidR="008962AB" w:rsidRPr="00E93821" w:rsidRDefault="008962AB" w:rsidP="0000795D">
      <w:pPr>
        <w:pStyle w:val="Akapitzlist"/>
        <w:widowControl/>
        <w:numPr>
          <w:ilvl w:val="0"/>
          <w:numId w:val="30"/>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 W dniu podpisania Umowy Wykonawca jest zobowiązany do zawarcia Umowy powierzenia przetwarzania danych osobowych, według wzoru stanowiącego </w:t>
      </w:r>
      <w:r w:rsidRPr="00BD37DD">
        <w:rPr>
          <w:rFonts w:ascii="Cambria" w:hAnsi="Cambria" w:cstheme="minorHAnsi"/>
          <w:color w:val="000000" w:themeColor="text1"/>
          <w:szCs w:val="24"/>
        </w:rPr>
        <w:t>Załącznik nr 3</w:t>
      </w:r>
      <w:r w:rsidR="001A5D49">
        <w:rPr>
          <w:rFonts w:ascii="Cambria" w:hAnsi="Cambria" w:cstheme="minorHAnsi"/>
          <w:color w:val="000000" w:themeColor="text1"/>
          <w:szCs w:val="24"/>
        </w:rPr>
        <w:t>a</w:t>
      </w:r>
      <w:r w:rsidRPr="00BD37DD">
        <w:rPr>
          <w:rFonts w:ascii="Cambria" w:hAnsi="Cambria" w:cstheme="minorHAnsi"/>
          <w:color w:val="000000" w:themeColor="text1"/>
          <w:szCs w:val="24"/>
        </w:rPr>
        <w:t xml:space="preserve"> do</w:t>
      </w:r>
      <w:r w:rsidRPr="00E93821">
        <w:rPr>
          <w:rFonts w:ascii="Cambria" w:hAnsi="Cambria" w:cstheme="minorHAnsi"/>
          <w:color w:val="000000" w:themeColor="text1"/>
          <w:szCs w:val="24"/>
        </w:rPr>
        <w:t xml:space="preserve"> niniejszej </w:t>
      </w:r>
      <w:r w:rsidRPr="00E93821">
        <w:rPr>
          <w:rFonts w:ascii="Cambria" w:hAnsi="Cambria" w:cstheme="minorHAnsi"/>
          <w:szCs w:val="24"/>
        </w:rPr>
        <w:t>Umowy.</w:t>
      </w:r>
    </w:p>
    <w:p w14:paraId="43F2569E" w14:textId="77777777" w:rsidR="008962AB" w:rsidRPr="00E93821" w:rsidRDefault="008962AB" w:rsidP="008962AB">
      <w:pPr>
        <w:tabs>
          <w:tab w:val="left" w:pos="5103"/>
        </w:tabs>
        <w:jc w:val="center"/>
        <w:rPr>
          <w:rFonts w:ascii="Cambria" w:hAnsi="Cambria" w:cstheme="minorHAnsi"/>
          <w:b/>
          <w:sz w:val="24"/>
          <w:szCs w:val="24"/>
        </w:rPr>
      </w:pPr>
      <w:r w:rsidRPr="00E93821">
        <w:rPr>
          <w:rFonts w:ascii="Cambria" w:hAnsi="Cambria" w:cstheme="minorHAnsi"/>
          <w:b/>
          <w:sz w:val="24"/>
          <w:szCs w:val="24"/>
        </w:rPr>
        <w:t>§ 9</w:t>
      </w:r>
    </w:p>
    <w:p w14:paraId="42F1B281" w14:textId="77777777" w:rsidR="008962AB" w:rsidRPr="00E93821" w:rsidRDefault="008962AB" w:rsidP="008962AB">
      <w:pPr>
        <w:tabs>
          <w:tab w:val="left" w:pos="3828"/>
        </w:tabs>
        <w:spacing w:after="120"/>
        <w:jc w:val="center"/>
        <w:rPr>
          <w:rFonts w:ascii="Cambria" w:hAnsi="Cambria" w:cstheme="minorHAnsi"/>
          <w:b/>
          <w:sz w:val="24"/>
          <w:szCs w:val="24"/>
        </w:rPr>
      </w:pPr>
      <w:r w:rsidRPr="00E93821">
        <w:rPr>
          <w:rFonts w:ascii="Cambria" w:hAnsi="Cambria" w:cstheme="minorHAnsi"/>
          <w:b/>
          <w:sz w:val="24"/>
          <w:szCs w:val="24"/>
        </w:rPr>
        <w:t>Podwykonawcy</w:t>
      </w:r>
    </w:p>
    <w:p w14:paraId="4D59E72A" w14:textId="77777777" w:rsidR="008962AB" w:rsidRPr="00E93821" w:rsidRDefault="008962AB" w:rsidP="008962AB">
      <w:pPr>
        <w:jc w:val="both"/>
        <w:rPr>
          <w:rFonts w:ascii="Cambria" w:hAnsi="Cambria" w:cstheme="minorHAnsi"/>
          <w:sz w:val="24"/>
          <w:szCs w:val="24"/>
        </w:rPr>
      </w:pPr>
      <w:r w:rsidRPr="00E93821">
        <w:rPr>
          <w:rFonts w:ascii="Cambria" w:hAnsi="Cambria" w:cstheme="minorHAnsi"/>
          <w:sz w:val="24"/>
          <w:szCs w:val="24"/>
        </w:rPr>
        <w:t>(w przypadku, gdy Wykonawca, z którym zostanie zawarta  umowa  wskazał w ofercie udział podwykonawcy w wykonywaniu zamówienia)</w:t>
      </w:r>
    </w:p>
    <w:p w14:paraId="0D060A1B" w14:textId="77777777"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Strony uzgadniają, iż przedmiot umowy zostanie wykonany przez Wykonawcę przy udziale niżej wymienionych podwykonawców:……………………………………. (nazwa, adres) ……………………… (zakres wykonywanych czynności).</w:t>
      </w:r>
    </w:p>
    <w:p w14:paraId="3BBE6B1A" w14:textId="77777777"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Wykonawca w zakresie pozostałej części wykona przedmiot umowy samodzielnie.</w:t>
      </w:r>
    </w:p>
    <w:p w14:paraId="3CA103DE" w14:textId="77777777"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Powierzenie podwykonawcy realizacji zamówienia w zakresie określonym w ust. 1 nie zmienia treści zobowiązań Wykonawcy wobec Zamawiającego za wykonanie tej części zamówienia. Wykonawca jest odpowiedzialny za działania, zaniechania, uchybienia i zaniedbania podwykonawców i  ich pracowników tak, jakby to były jego własne działania, zaniechania, uchybienia i zaniedbania lub jego własnych pracowników.</w:t>
      </w:r>
    </w:p>
    <w:p w14:paraId="081E3498" w14:textId="629A174B"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Jeżeli zmiana albo rezygnacja z podwykonawcy dotyczy podmiotu, na którego zasoby wykonawca powoływał się, jest obowiązany wykazać Zamawiającemu, iż proponowany inny podwykonawca lub wykonawca samodzielnie spełnia je </w:t>
      </w:r>
      <w:r w:rsidR="00CA49B5">
        <w:rPr>
          <w:rFonts w:ascii="Cambria" w:hAnsi="Cambria" w:cstheme="minorHAnsi"/>
          <w:szCs w:val="24"/>
        </w:rPr>
        <w:br/>
      </w:r>
      <w:r w:rsidRPr="00E93821">
        <w:rPr>
          <w:rFonts w:ascii="Cambria" w:hAnsi="Cambria" w:cstheme="minorHAnsi"/>
          <w:szCs w:val="24"/>
        </w:rPr>
        <w:t>w stopniu nie mniejszym niż wymagany w trakcie postępowania o udzielenie zamówienia.</w:t>
      </w:r>
    </w:p>
    <w:p w14:paraId="09D44FA3" w14:textId="77777777"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Umowa o podwykonawstwo nie może zawierać postanowień uzależniających uzyskanie przez Podwykonawcę płatności od Wykonawcy od zapłaty przez Zamawiającego Wykonawcy wynagrodzenia obejmującego zakres usług wykonanych przez Podwykonawcę.</w:t>
      </w:r>
    </w:p>
    <w:p w14:paraId="30FFDE55" w14:textId="77777777" w:rsidR="008962AB" w:rsidRPr="00E93821" w:rsidRDefault="008962AB" w:rsidP="0000795D">
      <w:pPr>
        <w:pStyle w:val="Akapitzlist"/>
        <w:widowControl/>
        <w:numPr>
          <w:ilvl w:val="0"/>
          <w:numId w:val="33"/>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Wszelkie konsekwencje nieterminowego regulowania zobowiązań wobec podwykonawców obciążają Wykonawcę, bez skutków prawnych dla Zamawiającego.</w:t>
      </w:r>
    </w:p>
    <w:p w14:paraId="43C622DA" w14:textId="77777777" w:rsidR="008962AB" w:rsidRPr="00E93821" w:rsidRDefault="008962AB" w:rsidP="008962AB">
      <w:pPr>
        <w:tabs>
          <w:tab w:val="left" w:pos="0"/>
        </w:tabs>
        <w:ind w:left="766"/>
        <w:jc w:val="center"/>
        <w:rPr>
          <w:rFonts w:ascii="Cambria" w:hAnsi="Cambria" w:cstheme="minorHAnsi"/>
          <w:b/>
          <w:sz w:val="24"/>
          <w:szCs w:val="24"/>
        </w:rPr>
      </w:pPr>
      <w:r w:rsidRPr="00E93821">
        <w:rPr>
          <w:rFonts w:ascii="Cambria" w:hAnsi="Cambria" w:cstheme="minorHAnsi"/>
          <w:b/>
          <w:sz w:val="24"/>
          <w:szCs w:val="24"/>
        </w:rPr>
        <w:t xml:space="preserve">§ 10 </w:t>
      </w:r>
    </w:p>
    <w:p w14:paraId="2333CF9A" w14:textId="77777777" w:rsidR="008962AB" w:rsidRPr="00E93821" w:rsidRDefault="008962AB" w:rsidP="008962AB">
      <w:pPr>
        <w:tabs>
          <w:tab w:val="left" w:pos="0"/>
        </w:tabs>
        <w:ind w:left="766"/>
        <w:jc w:val="center"/>
        <w:rPr>
          <w:rFonts w:ascii="Cambria" w:hAnsi="Cambria" w:cstheme="minorHAnsi"/>
          <w:b/>
          <w:sz w:val="24"/>
          <w:szCs w:val="24"/>
        </w:rPr>
      </w:pPr>
      <w:r w:rsidRPr="00E93821">
        <w:rPr>
          <w:rFonts w:ascii="Cambria" w:hAnsi="Cambria" w:cstheme="minorHAnsi"/>
          <w:b/>
          <w:sz w:val="24"/>
          <w:szCs w:val="24"/>
        </w:rPr>
        <w:t>Siła wyższa</w:t>
      </w:r>
    </w:p>
    <w:p w14:paraId="15B00896"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lastRenderedPageBreak/>
        <w:t>Żadna ze stron nie będzie odpowiedzialna za niedotrzymanie zobowiązań umownych, jeżeli takie niedotrzymanie będzie skutkiem działania siły wyższej.</w:t>
      </w:r>
    </w:p>
    <w:p w14:paraId="1D461A77"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Za siłę wyższą Strony nie uznają w szczególności przerwy w dostępie do </w:t>
      </w:r>
      <w:proofErr w:type="spellStart"/>
      <w:r w:rsidRPr="00E93821">
        <w:rPr>
          <w:rFonts w:ascii="Cambria" w:hAnsi="Cambria" w:cstheme="minorHAnsi"/>
          <w:szCs w:val="24"/>
        </w:rPr>
        <w:t>internetu</w:t>
      </w:r>
      <w:proofErr w:type="spellEnd"/>
      <w:r w:rsidRPr="00E93821">
        <w:rPr>
          <w:rFonts w:ascii="Cambria" w:hAnsi="Cambria" w:cstheme="minorHAnsi"/>
          <w:szCs w:val="24"/>
        </w:rPr>
        <w:t xml:space="preserve"> lub braku takiego dostępu, chyba że jest to wynikiem wystąpienia siły wyższej.</w:t>
      </w:r>
    </w:p>
    <w:p w14:paraId="25721502" w14:textId="77777777" w:rsidR="008962AB" w:rsidRPr="00E93821" w:rsidRDefault="008962AB" w:rsidP="0000795D">
      <w:pPr>
        <w:pStyle w:val="Akapitzlist"/>
        <w:widowControl/>
        <w:numPr>
          <w:ilvl w:val="0"/>
          <w:numId w:val="34"/>
        </w:numPr>
        <w:tabs>
          <w:tab w:val="left" w:pos="426"/>
        </w:tabs>
        <w:spacing w:before="120" w:line="276" w:lineRule="auto"/>
        <w:jc w:val="both"/>
        <w:rPr>
          <w:rFonts w:ascii="Cambria" w:hAnsi="Cambria" w:cstheme="minorHAnsi"/>
          <w:szCs w:val="24"/>
        </w:rPr>
      </w:pPr>
      <w:r w:rsidRPr="00E93821">
        <w:rPr>
          <w:rFonts w:ascii="Cambria" w:hAnsi="Cambria" w:cstheme="minorHAnsi"/>
          <w:szCs w:val="24"/>
        </w:rPr>
        <w:t>W szczególności siłę wyższą stanowią:</w:t>
      </w:r>
    </w:p>
    <w:p w14:paraId="249CB609" w14:textId="77777777" w:rsidR="008962AB" w:rsidRPr="00E93821" w:rsidRDefault="008962AB" w:rsidP="0000795D">
      <w:pPr>
        <w:pStyle w:val="Akapitzlist"/>
        <w:widowControl/>
        <w:numPr>
          <w:ilvl w:val="0"/>
          <w:numId w:val="35"/>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klęski żywiołowe, w tym pożar, powódź, susza, trzęsienie ziemi, huragan,</w:t>
      </w:r>
    </w:p>
    <w:p w14:paraId="2B00359D" w14:textId="77777777" w:rsidR="008962AB" w:rsidRPr="00E93821" w:rsidRDefault="008962AB" w:rsidP="0000795D">
      <w:pPr>
        <w:pStyle w:val="Akapitzlist"/>
        <w:widowControl/>
        <w:numPr>
          <w:ilvl w:val="0"/>
          <w:numId w:val="35"/>
        </w:numPr>
        <w:tabs>
          <w:tab w:val="left" w:pos="426"/>
        </w:tabs>
        <w:spacing w:after="120" w:line="276" w:lineRule="auto"/>
        <w:ind w:left="714" w:hanging="357"/>
        <w:jc w:val="both"/>
        <w:rPr>
          <w:rFonts w:ascii="Cambria" w:hAnsi="Cambria" w:cstheme="minorHAnsi"/>
          <w:szCs w:val="24"/>
        </w:rPr>
      </w:pPr>
      <w:r w:rsidRPr="00E93821">
        <w:rPr>
          <w:rFonts w:ascii="Cambria" w:hAnsi="Cambria" w:cstheme="minorHAnsi"/>
          <w:szCs w:val="24"/>
        </w:rPr>
        <w:t>działania wojenne, akty sabotażu, akty terrorystyczne.</w:t>
      </w:r>
    </w:p>
    <w:p w14:paraId="4215804E"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Obowiązkiem każdej ze Stron jest pisemne, bezzwłoczne, dokonane najpóźniej </w:t>
      </w:r>
      <w:r w:rsidRPr="00E93821">
        <w:rPr>
          <w:rFonts w:ascii="Cambria" w:hAnsi="Cambria" w:cstheme="minorHAnsi"/>
          <w:szCs w:val="24"/>
        </w:rPr>
        <w:br/>
        <w:t>w ciągu 24 godzin od chwili, w której stało się możliwe,  zawiadomienie drugiej strony o wystąpieniu siły wyższej. W zawiadomieniu należy wskazać na rodzaj siły wyższej oraz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14:paraId="4DE819FC"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Po stwierdzeniu zaistnienia przypadku siły wyższej Wykonawca i Zamawiający podejmują wspólnie wszystkie kroki w rozsądnych granicach w celu  zapobieżenia lub zmniejszenia skutków oddziaływania siły wyższej na przedmiot umowy.</w:t>
      </w:r>
    </w:p>
    <w:p w14:paraId="5C39B6BB"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color w:val="000000" w:themeColor="text1"/>
          <w:szCs w:val="24"/>
        </w:rPr>
      </w:pPr>
      <w:r w:rsidRPr="00E93821">
        <w:rPr>
          <w:rFonts w:ascii="Cambria" w:hAnsi="Cambria" w:cstheme="minorHAnsi"/>
          <w:color w:val="000000" w:themeColor="text1"/>
          <w:szCs w:val="24"/>
        </w:rPr>
        <w:t>Skutek siły wyższej będzie służył do zwolnienia znajdującej się pod jej oddziaływaniem Strony z zobowiązań dotkniętych działaniem danego przypadku siły wyższej na podstawie niniejszej umowy, aż do usunięcia oddziaływania siły wyższej.</w:t>
      </w:r>
    </w:p>
    <w:p w14:paraId="2D240A23" w14:textId="77777777" w:rsidR="008962AB" w:rsidRPr="00E93821" w:rsidRDefault="008962AB" w:rsidP="0000795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Jeżeli Strony w dobrej wierze nie uzgodnią zaistnienia siły wyższej, ciężar dowodu zaistnienia siły wyższej spoczywa na Stronie powołującej się na jej zaistnienie.</w:t>
      </w:r>
    </w:p>
    <w:p w14:paraId="218E3B4C" w14:textId="450D96C7" w:rsidR="00B32B69" w:rsidRPr="00BD37DD" w:rsidRDefault="008962AB" w:rsidP="00BD37DD">
      <w:pPr>
        <w:pStyle w:val="Akapitzlist"/>
        <w:widowControl/>
        <w:numPr>
          <w:ilvl w:val="0"/>
          <w:numId w:val="34"/>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Zawieszenie wykonania obowiązków nie będzie wykraczać poza zakres oddziaływania siły wyższej, ani nie będzie trwało dłużej niż oddziaływanie siły wyższej.</w:t>
      </w:r>
      <w:bookmarkStart w:id="1" w:name="_Toc454276581"/>
    </w:p>
    <w:p w14:paraId="688591EC" w14:textId="77777777" w:rsidR="00B32B69" w:rsidRPr="00E93821" w:rsidRDefault="00B32B69" w:rsidP="00B32B69">
      <w:pPr>
        <w:keepNext/>
        <w:keepLines/>
        <w:spacing w:after="120" w:line="240" w:lineRule="auto"/>
        <w:jc w:val="center"/>
        <w:outlineLvl w:val="2"/>
        <w:rPr>
          <w:rFonts w:ascii="Cambria" w:eastAsia="Times New Roman" w:hAnsi="Cambria" w:cstheme="minorHAnsi"/>
          <w:b/>
          <w:bCs/>
          <w:sz w:val="24"/>
          <w:szCs w:val="24"/>
          <w:lang w:eastAsia="x-none"/>
        </w:rPr>
      </w:pPr>
      <w:r w:rsidRPr="00E93821">
        <w:rPr>
          <w:rFonts w:ascii="Cambria" w:eastAsia="Times New Roman" w:hAnsi="Cambria" w:cstheme="minorHAnsi"/>
          <w:b/>
          <w:bCs/>
          <w:sz w:val="24"/>
          <w:szCs w:val="24"/>
          <w:lang w:val="x-none" w:eastAsia="x-none"/>
        </w:rPr>
        <w:t xml:space="preserve">§ </w:t>
      </w:r>
      <w:r w:rsidRPr="00E93821">
        <w:rPr>
          <w:rFonts w:ascii="Cambria" w:eastAsia="Times New Roman" w:hAnsi="Cambria" w:cstheme="minorHAnsi"/>
          <w:b/>
          <w:bCs/>
          <w:sz w:val="24"/>
          <w:szCs w:val="24"/>
          <w:lang w:eastAsia="x-none"/>
        </w:rPr>
        <w:t>11</w:t>
      </w:r>
      <w:r w:rsidRPr="00E93821">
        <w:rPr>
          <w:rFonts w:ascii="Cambria" w:eastAsia="Times New Roman" w:hAnsi="Cambria" w:cstheme="minorHAnsi"/>
          <w:b/>
          <w:bCs/>
          <w:sz w:val="24"/>
          <w:szCs w:val="24"/>
          <w:lang w:val="x-none" w:eastAsia="x-none"/>
        </w:rPr>
        <w:t>.</w:t>
      </w:r>
      <w:r w:rsidRPr="00E93821">
        <w:rPr>
          <w:rFonts w:ascii="Cambria" w:eastAsia="Times New Roman" w:hAnsi="Cambria" w:cstheme="minorHAnsi"/>
          <w:b/>
          <w:bCs/>
          <w:sz w:val="24"/>
          <w:szCs w:val="24"/>
          <w:lang w:val="x-none" w:eastAsia="x-none"/>
        </w:rPr>
        <w:br/>
      </w:r>
      <w:bookmarkEnd w:id="1"/>
    </w:p>
    <w:p w14:paraId="673BF73A" w14:textId="77777777" w:rsidR="00B32B69" w:rsidRPr="00E93821" w:rsidRDefault="00B32B69" w:rsidP="00B32B69">
      <w:pPr>
        <w:keepNext/>
        <w:keepLines/>
        <w:spacing w:after="120" w:line="240" w:lineRule="auto"/>
        <w:jc w:val="center"/>
        <w:outlineLvl w:val="2"/>
        <w:rPr>
          <w:rFonts w:ascii="Cambria" w:eastAsia="Times New Roman" w:hAnsi="Cambria" w:cstheme="minorHAnsi"/>
          <w:b/>
          <w:bCs/>
          <w:sz w:val="24"/>
          <w:szCs w:val="24"/>
          <w:lang w:eastAsia="x-none"/>
        </w:rPr>
      </w:pPr>
      <w:r w:rsidRPr="00E93821">
        <w:rPr>
          <w:rFonts w:ascii="Cambria" w:eastAsia="Times New Roman" w:hAnsi="Cambria" w:cstheme="minorHAnsi"/>
          <w:b/>
          <w:bCs/>
          <w:sz w:val="24"/>
          <w:szCs w:val="24"/>
          <w:lang w:eastAsia="x-none"/>
        </w:rPr>
        <w:t>Ochrona danych osobowych, klauzule informacyjne</w:t>
      </w:r>
    </w:p>
    <w:p w14:paraId="46C58A11" w14:textId="5D214346" w:rsidR="00DF64B0" w:rsidRDefault="00B32B69" w:rsidP="00EE7239">
      <w:pPr>
        <w:pStyle w:val="Akapitzlist"/>
        <w:numPr>
          <w:ilvl w:val="0"/>
          <w:numId w:val="49"/>
        </w:numPr>
        <w:tabs>
          <w:tab w:val="left" w:pos="426"/>
        </w:tabs>
        <w:spacing w:after="120"/>
        <w:jc w:val="both"/>
        <w:rPr>
          <w:rFonts w:ascii="Cambria" w:hAnsi="Cambria" w:cstheme="minorHAnsi"/>
          <w:szCs w:val="24"/>
        </w:rPr>
      </w:pPr>
      <w:r w:rsidRPr="00DF64B0">
        <w:rPr>
          <w:rFonts w:ascii="Cambria" w:hAnsi="Cambria" w:cstheme="minorHAnsi"/>
          <w:szCs w:val="24"/>
        </w:rPr>
        <w:t>Strony oświadczają, iż wszelkie dane osobowe pozyskane od siebie w związku</w:t>
      </w:r>
      <w:r w:rsidRPr="00DF64B0">
        <w:rPr>
          <w:rFonts w:ascii="Cambria" w:hAnsi="Cambria" w:cstheme="minorHAnsi"/>
          <w:szCs w:val="24"/>
        </w:rPr>
        <w:br/>
        <w:t xml:space="preserve"> z Umową przetwarzane będą przez Strony  wyłącznie na potrzeby realizacji Umowy oraz chronione będą przed dostępem osób nieupoważnionych, zgodnie </w:t>
      </w:r>
      <w:r w:rsidRPr="00DF64B0">
        <w:rPr>
          <w:rFonts w:ascii="Cambria" w:hAnsi="Cambria" w:cstheme="minorHAnsi"/>
          <w:szCs w:val="24"/>
        </w:rPr>
        <w:br/>
        <w:t xml:space="preserve">z obowiązującymi przepisami o ochronie danych osobowych: Rozporządzeniem Parlamentu Europejskiego i Rady (UE) 2016/679 z dnia 27 kwietnia 2016 r. </w:t>
      </w:r>
      <w:r w:rsidRPr="00DF64B0">
        <w:rPr>
          <w:rFonts w:ascii="Cambria" w:hAnsi="Cambria" w:cstheme="minorHAnsi"/>
          <w:szCs w:val="24"/>
        </w:rPr>
        <w:br/>
        <w:t xml:space="preserve">w sprawie ochrony osób fizycznych w związku z przetwarzaniem danych osobowych i w sprawie swobodnego przepływu takich danych oraz uchylenia dyrektywy </w:t>
      </w:r>
      <w:r w:rsidRPr="00DF64B0">
        <w:rPr>
          <w:rFonts w:ascii="Cambria" w:hAnsi="Cambria" w:cstheme="minorHAnsi"/>
          <w:szCs w:val="24"/>
        </w:rPr>
        <w:lastRenderedPageBreak/>
        <w:t>95/46/WE (ogólne rozporządzenie o ochronie danych) oraz ustawą z dnia 10 maja 2018 roku o ochronie danych osobowych(</w:t>
      </w:r>
      <w:proofErr w:type="spellStart"/>
      <w:r w:rsidRPr="00DF64B0">
        <w:rPr>
          <w:rFonts w:ascii="Cambria" w:hAnsi="Cambria" w:cstheme="minorHAnsi"/>
          <w:szCs w:val="24"/>
        </w:rPr>
        <w:t>t.j</w:t>
      </w:r>
      <w:proofErr w:type="spellEnd"/>
      <w:r w:rsidRPr="00DF64B0">
        <w:rPr>
          <w:rFonts w:ascii="Cambria" w:hAnsi="Cambria" w:cstheme="minorHAnsi"/>
          <w:szCs w:val="24"/>
        </w:rPr>
        <w:t xml:space="preserve">  Dz.U z 2019 roku poz.1781</w:t>
      </w:r>
      <w:r w:rsidR="00CA49B5">
        <w:rPr>
          <w:rFonts w:ascii="Cambria" w:hAnsi="Cambria" w:cstheme="minorHAnsi"/>
          <w:szCs w:val="24"/>
        </w:rPr>
        <w:t>)</w:t>
      </w:r>
      <w:r w:rsidRPr="00DF64B0">
        <w:rPr>
          <w:rFonts w:ascii="Cambria" w:hAnsi="Cambria" w:cstheme="minorHAnsi"/>
          <w:szCs w:val="24"/>
        </w:rPr>
        <w:t>.</w:t>
      </w:r>
    </w:p>
    <w:p w14:paraId="234E8CF7" w14:textId="77777777" w:rsidR="00B92988" w:rsidRPr="00DF64B0" w:rsidRDefault="00B32B69" w:rsidP="00EE7239">
      <w:pPr>
        <w:pStyle w:val="Akapitzlist"/>
        <w:numPr>
          <w:ilvl w:val="0"/>
          <w:numId w:val="49"/>
        </w:numPr>
        <w:tabs>
          <w:tab w:val="left" w:pos="426"/>
        </w:tabs>
        <w:spacing w:after="120"/>
        <w:jc w:val="both"/>
        <w:rPr>
          <w:rFonts w:ascii="Cambria" w:hAnsi="Cambria" w:cstheme="minorHAnsi"/>
          <w:szCs w:val="24"/>
        </w:rPr>
      </w:pPr>
      <w:r w:rsidRPr="00DF64B0">
        <w:rPr>
          <w:rFonts w:ascii="Cambria" w:hAnsi="Cambria" w:cstheme="minorHAnsi"/>
          <w:szCs w:val="24"/>
        </w:rPr>
        <w:t>W związku z udostępnianiem sobie wzajemnie przez Strony danych osobowych, Strony zamieszczają postanowienia określające jego zakres oraz wymagane informacje:</w:t>
      </w:r>
    </w:p>
    <w:p w14:paraId="1782A198" w14:textId="3CAAC685" w:rsidR="00B32B69" w:rsidRPr="00B92988" w:rsidRDefault="00B92988" w:rsidP="00EE7239">
      <w:pPr>
        <w:pStyle w:val="Akapitzlist"/>
        <w:numPr>
          <w:ilvl w:val="0"/>
          <w:numId w:val="46"/>
        </w:numPr>
        <w:tabs>
          <w:tab w:val="left" w:pos="426"/>
        </w:tabs>
        <w:spacing w:after="120" w:line="276" w:lineRule="auto"/>
        <w:jc w:val="both"/>
        <w:rPr>
          <w:rFonts w:ascii="Cambria" w:hAnsi="Cambria" w:cstheme="minorHAnsi"/>
          <w:szCs w:val="24"/>
        </w:rPr>
      </w:pPr>
      <w:r>
        <w:rPr>
          <w:rFonts w:ascii="Cambria" w:hAnsi="Cambria" w:cstheme="minorHAnsi"/>
          <w:szCs w:val="24"/>
        </w:rPr>
        <w:t>d</w:t>
      </w:r>
      <w:r w:rsidR="00B32B69" w:rsidRPr="00B92988">
        <w:rPr>
          <w:rFonts w:ascii="Cambria" w:hAnsi="Cambria" w:cstheme="minorHAnsi"/>
          <w:szCs w:val="24"/>
        </w:rPr>
        <w:t>ane osobowe osób reprezentujących każdą ze Stron wymienionych w części wstępnej Umowy oraz osób wyznaczonych do kontaktów i dokonywania bieżących uzgodnień, a ponadt</w:t>
      </w:r>
      <w:r w:rsidR="00DF64B0">
        <w:rPr>
          <w:rFonts w:ascii="Cambria" w:hAnsi="Cambria" w:cstheme="minorHAnsi"/>
          <w:szCs w:val="24"/>
        </w:rPr>
        <w:t xml:space="preserve">o upoważnionych przez Wykonawcę </w:t>
      </w:r>
      <w:r w:rsidR="00B32B69" w:rsidRPr="00B92988">
        <w:rPr>
          <w:rFonts w:ascii="Cambria" w:hAnsi="Cambria" w:cstheme="minorHAnsi"/>
          <w:szCs w:val="24"/>
        </w:rPr>
        <w:t>do wystawienia faktury udostępniane będą drugiej Stronie i będą przetwarzane w celu realizacji Umowy (podstawa przetwarzania danych osobowych – art. 6 ust. 1</w:t>
      </w:r>
      <w:r w:rsidR="00321AFC">
        <w:rPr>
          <w:rFonts w:ascii="Cambria" w:hAnsi="Cambria" w:cstheme="minorHAnsi"/>
          <w:szCs w:val="24"/>
        </w:rPr>
        <w:t xml:space="preserve"> </w:t>
      </w:r>
      <w:r w:rsidR="00B32B69" w:rsidRPr="00B92988">
        <w:rPr>
          <w:rFonts w:ascii="Cambria" w:hAnsi="Cambria" w:cstheme="minorHAnsi"/>
          <w:szCs w:val="24"/>
        </w:rPr>
        <w:t>pkt b</w:t>
      </w:r>
      <w:r w:rsidR="00B32B69" w:rsidRPr="00D24267">
        <w:rPr>
          <w:rFonts w:ascii="Cambria" w:hAnsi="Cambria" w:cstheme="minorHAnsi"/>
          <w:szCs w:val="24"/>
        </w:rPr>
        <w:t>, pkt c</w:t>
      </w:r>
      <w:r w:rsidR="00B32B69" w:rsidRPr="00B92988">
        <w:rPr>
          <w:rFonts w:ascii="Cambria" w:hAnsi="Cambria" w:cstheme="minorHAnsi"/>
          <w:szCs w:val="24"/>
        </w:rPr>
        <w:t>, pkt e ogólnego roz</w:t>
      </w:r>
      <w:r w:rsidR="00DF64B0">
        <w:rPr>
          <w:rFonts w:ascii="Cambria" w:hAnsi="Cambria" w:cstheme="minorHAnsi"/>
          <w:szCs w:val="24"/>
        </w:rPr>
        <w:t>porządzenia o ochronie danych),</w:t>
      </w:r>
    </w:p>
    <w:p w14:paraId="097E1119" w14:textId="45DA7817" w:rsidR="00B32B69" w:rsidRPr="00E93821" w:rsidRDefault="00B92988" w:rsidP="00BD37DD">
      <w:pPr>
        <w:numPr>
          <w:ilvl w:val="0"/>
          <w:numId w:val="46"/>
        </w:numPr>
        <w:spacing w:before="120" w:after="120"/>
        <w:ind w:left="714" w:hanging="357"/>
        <w:jc w:val="both"/>
        <w:rPr>
          <w:rFonts w:ascii="Cambria" w:eastAsia="Times New Roman" w:hAnsi="Cambria" w:cstheme="minorHAnsi"/>
          <w:sz w:val="24"/>
          <w:szCs w:val="24"/>
          <w:lang w:eastAsia="pl-PL"/>
        </w:rPr>
      </w:pPr>
      <w:r>
        <w:rPr>
          <w:rFonts w:ascii="Cambria" w:eastAsia="Times New Roman" w:hAnsi="Cambria" w:cstheme="minorHAnsi"/>
          <w:sz w:val="24"/>
          <w:szCs w:val="24"/>
          <w:lang w:eastAsia="pl-PL"/>
        </w:rPr>
        <w:t>k</w:t>
      </w:r>
      <w:r w:rsidR="00B32B69" w:rsidRPr="00E93821">
        <w:rPr>
          <w:rFonts w:ascii="Cambria" w:eastAsia="Times New Roman" w:hAnsi="Cambria" w:cstheme="minorHAnsi"/>
          <w:sz w:val="24"/>
          <w:szCs w:val="24"/>
          <w:lang w:eastAsia="pl-PL"/>
        </w:rPr>
        <w:t xml:space="preserve">ażda ze Stron oświadcza, że jej pracownicy wymienieni wyżej pod </w:t>
      </w:r>
      <w:r w:rsidR="005E6029">
        <w:rPr>
          <w:rFonts w:ascii="Cambria" w:eastAsia="Times New Roman" w:hAnsi="Cambria" w:cstheme="minorHAnsi"/>
          <w:sz w:val="24"/>
          <w:szCs w:val="24"/>
          <w:lang w:eastAsia="pl-PL"/>
        </w:rPr>
        <w:t>pkt.1)</w:t>
      </w:r>
      <w:r w:rsidR="00B32B69" w:rsidRPr="00E93821">
        <w:rPr>
          <w:rFonts w:ascii="Cambria" w:eastAsia="Times New Roman" w:hAnsi="Cambria" w:cstheme="minorHAnsi"/>
          <w:sz w:val="24"/>
          <w:szCs w:val="24"/>
          <w:lang w:eastAsia="pl-PL"/>
        </w:rPr>
        <w:t xml:space="preserve"> </w:t>
      </w:r>
      <w:r w:rsidR="00B32B69" w:rsidRPr="00E93821">
        <w:rPr>
          <w:rFonts w:ascii="Cambria" w:eastAsia="Times New Roman" w:hAnsi="Cambria" w:cstheme="minorHAnsi"/>
          <w:sz w:val="24"/>
          <w:szCs w:val="24"/>
          <w:lang w:eastAsia="pl-PL"/>
        </w:rPr>
        <w:br/>
        <w:t xml:space="preserve">w zakresie swoich obowiązków zostaną zaznajomieni z niniejszą Umową, w tym </w:t>
      </w:r>
      <w:r w:rsidR="00B32B69" w:rsidRPr="00E93821">
        <w:rPr>
          <w:rFonts w:ascii="Cambria" w:eastAsia="Times New Roman" w:hAnsi="Cambria" w:cstheme="minorHAnsi"/>
          <w:sz w:val="24"/>
          <w:szCs w:val="24"/>
          <w:lang w:eastAsia="pl-PL"/>
        </w:rPr>
        <w:br/>
        <w:t>z zapisami zawa</w:t>
      </w:r>
      <w:r w:rsidR="00DF64B0">
        <w:rPr>
          <w:rFonts w:ascii="Cambria" w:eastAsia="Times New Roman" w:hAnsi="Cambria" w:cstheme="minorHAnsi"/>
          <w:sz w:val="24"/>
          <w:szCs w:val="24"/>
          <w:lang w:eastAsia="pl-PL"/>
        </w:rPr>
        <w:t>rtymi poniżej pod</w:t>
      </w:r>
      <w:r w:rsidR="005E6029">
        <w:rPr>
          <w:rFonts w:ascii="Cambria" w:eastAsia="Times New Roman" w:hAnsi="Cambria" w:cstheme="minorHAnsi"/>
          <w:sz w:val="24"/>
          <w:szCs w:val="24"/>
          <w:lang w:eastAsia="pl-PL"/>
        </w:rPr>
        <w:t xml:space="preserve"> pkt.3) i 4)</w:t>
      </w:r>
      <w:r w:rsidR="00DF64B0">
        <w:rPr>
          <w:rFonts w:ascii="Cambria" w:eastAsia="Times New Roman" w:hAnsi="Cambria" w:cstheme="minorHAnsi"/>
          <w:sz w:val="24"/>
          <w:szCs w:val="24"/>
          <w:lang w:eastAsia="pl-PL"/>
        </w:rPr>
        <w:t>,</w:t>
      </w:r>
    </w:p>
    <w:p w14:paraId="4462AD7F" w14:textId="2ADCE726" w:rsidR="00B32B69" w:rsidRPr="00E93821" w:rsidRDefault="00B92988" w:rsidP="00BD37DD">
      <w:pPr>
        <w:numPr>
          <w:ilvl w:val="0"/>
          <w:numId w:val="46"/>
        </w:numPr>
        <w:spacing w:before="120" w:after="120"/>
        <w:ind w:left="714" w:hanging="357"/>
        <w:jc w:val="both"/>
        <w:rPr>
          <w:rFonts w:ascii="Cambria" w:eastAsia="Times New Roman" w:hAnsi="Cambria" w:cstheme="minorHAnsi"/>
          <w:sz w:val="24"/>
          <w:szCs w:val="24"/>
          <w:lang w:eastAsia="pl-PL"/>
        </w:rPr>
      </w:pPr>
      <w:r>
        <w:rPr>
          <w:rFonts w:ascii="Cambria" w:eastAsia="Times New Roman" w:hAnsi="Cambria" w:cstheme="minorHAnsi"/>
          <w:sz w:val="24"/>
          <w:szCs w:val="24"/>
          <w:lang w:eastAsia="pl-PL"/>
        </w:rPr>
        <w:t>k</w:t>
      </w:r>
      <w:r w:rsidR="00B32B69" w:rsidRPr="00E93821">
        <w:rPr>
          <w:rFonts w:ascii="Cambria" w:eastAsia="Times New Roman" w:hAnsi="Cambria" w:cstheme="minorHAnsi"/>
          <w:sz w:val="24"/>
          <w:szCs w:val="24"/>
          <w:lang w:eastAsia="pl-PL"/>
        </w:rPr>
        <w:t xml:space="preserve">ażda z osób wymienionych powyżej, pod </w:t>
      </w:r>
      <w:r w:rsidR="005E6029">
        <w:rPr>
          <w:rFonts w:ascii="Cambria" w:eastAsia="Times New Roman" w:hAnsi="Cambria" w:cstheme="minorHAnsi"/>
          <w:sz w:val="24"/>
          <w:szCs w:val="24"/>
          <w:lang w:eastAsia="pl-PL"/>
        </w:rPr>
        <w:t xml:space="preserve"> pkt.1)</w:t>
      </w:r>
      <w:r w:rsidR="00B32B69" w:rsidRPr="00E93821">
        <w:rPr>
          <w:rFonts w:ascii="Cambria" w:eastAsia="Times New Roman" w:hAnsi="Cambria" w:cstheme="minorHAnsi"/>
          <w:sz w:val="24"/>
          <w:szCs w:val="24"/>
          <w:lang w:eastAsia="pl-PL"/>
        </w:rPr>
        <w:t xml:space="preserve">, posiada prawo żądania dostępu do swoich danych osobowych, ich sprostowania oraz prawo </w:t>
      </w:r>
      <w:r w:rsidR="00321AFC">
        <w:rPr>
          <w:rFonts w:ascii="Cambria" w:eastAsia="Times New Roman" w:hAnsi="Cambria" w:cstheme="minorHAnsi"/>
          <w:sz w:val="24"/>
          <w:szCs w:val="24"/>
          <w:lang w:eastAsia="pl-PL"/>
        </w:rPr>
        <w:t xml:space="preserve"> ograniczenia przetwarzania </w:t>
      </w:r>
      <w:r w:rsidR="00B32B69" w:rsidRPr="00E93821">
        <w:rPr>
          <w:rFonts w:ascii="Cambria" w:eastAsia="Times New Roman" w:hAnsi="Cambria" w:cstheme="minorHAnsi"/>
          <w:sz w:val="24"/>
          <w:szCs w:val="24"/>
          <w:lang w:eastAsia="pl-PL"/>
        </w:rPr>
        <w:t>wobec przetwarzania danych osobowych, a także prawo wniesienia skargi do Prezesa Urzędu Ochrony Danych Osobowych w wypadku uznania, że administrator naruszył przepisy o ochronie danych osobowych. Dane będą ujawniane uprawnionym pracownikom Stron oraz podmiotom i ich pracownikom świadczącym usługi prawne, fina</w:t>
      </w:r>
      <w:r w:rsidR="00DF64B0">
        <w:rPr>
          <w:rFonts w:ascii="Cambria" w:eastAsia="Times New Roman" w:hAnsi="Cambria" w:cstheme="minorHAnsi"/>
          <w:sz w:val="24"/>
          <w:szCs w:val="24"/>
          <w:lang w:eastAsia="pl-PL"/>
        </w:rPr>
        <w:t>nsowe, księgowe i informatyczne,</w:t>
      </w:r>
    </w:p>
    <w:p w14:paraId="18A6AA92" w14:textId="2C0AF93E" w:rsidR="00B32B69" w:rsidRPr="00E93821" w:rsidRDefault="00B92988" w:rsidP="00BD37DD">
      <w:pPr>
        <w:numPr>
          <w:ilvl w:val="0"/>
          <w:numId w:val="46"/>
        </w:numPr>
        <w:spacing w:before="120" w:after="120"/>
        <w:ind w:left="714" w:hanging="357"/>
        <w:jc w:val="both"/>
        <w:rPr>
          <w:rFonts w:ascii="Cambria" w:eastAsia="Times New Roman" w:hAnsi="Cambria" w:cstheme="minorHAnsi"/>
          <w:sz w:val="24"/>
          <w:szCs w:val="24"/>
          <w:lang w:eastAsia="pl-PL"/>
        </w:rPr>
      </w:pPr>
      <w:r w:rsidRPr="00B92988">
        <w:rPr>
          <w:rFonts w:ascii="Cambria" w:eastAsia="Times New Roman" w:hAnsi="Cambria" w:cstheme="minorHAnsi"/>
          <w:sz w:val="24"/>
          <w:szCs w:val="24"/>
          <w:lang w:eastAsia="pl-PL"/>
        </w:rPr>
        <w:t>w</w:t>
      </w:r>
      <w:r w:rsidR="00B32B69" w:rsidRPr="00B92988">
        <w:rPr>
          <w:rFonts w:ascii="Cambria" w:eastAsia="Times New Roman" w:hAnsi="Cambria" w:cstheme="minorHAnsi"/>
          <w:sz w:val="24"/>
          <w:szCs w:val="24"/>
          <w:lang w:eastAsia="pl-PL"/>
        </w:rPr>
        <w:t xml:space="preserve">ykonawca podaje, że dane te będzie przetwarzał w okresie koniecznym do realizacji i rozliczenia Umowy z uwzględnieniem okresu przedawnienia oraz przepisów podatkowych oraz, iż powołał osobę odpowiedzialną (np. inspektora ochrony danych osobowych lub inną) z którą można będzie  skontaktować się poprzez </w:t>
      </w:r>
      <w:r w:rsidR="005E6029">
        <w:rPr>
          <w:rFonts w:ascii="Cambria" w:eastAsia="Times New Roman" w:hAnsi="Cambria" w:cstheme="minorHAnsi"/>
          <w:sz w:val="24"/>
          <w:szCs w:val="24"/>
          <w:lang w:eastAsia="pl-PL"/>
        </w:rPr>
        <w:t>adres email:</w:t>
      </w:r>
      <w:r w:rsidR="00B32B69" w:rsidRPr="00B92988">
        <w:rPr>
          <w:rFonts w:ascii="Cambria" w:eastAsia="Times New Roman" w:hAnsi="Cambria" w:cstheme="minorHAnsi"/>
          <w:sz w:val="24"/>
          <w:szCs w:val="24"/>
          <w:lang w:eastAsia="pl-PL"/>
        </w:rPr>
        <w:t>…</w:t>
      </w:r>
      <w:r w:rsidR="00DF64B0">
        <w:rPr>
          <w:rFonts w:ascii="Cambria" w:eastAsia="Times New Roman" w:hAnsi="Cambria" w:cstheme="minorHAnsi"/>
          <w:sz w:val="24"/>
          <w:szCs w:val="24"/>
          <w:lang w:eastAsia="pl-PL"/>
        </w:rPr>
        <w:t>………..</w:t>
      </w:r>
      <w:r w:rsidR="005E6029">
        <w:rPr>
          <w:rFonts w:ascii="Cambria" w:eastAsia="Times New Roman" w:hAnsi="Cambria" w:cstheme="minorHAnsi"/>
          <w:sz w:val="24"/>
          <w:szCs w:val="24"/>
          <w:lang w:eastAsia="pl-PL"/>
        </w:rPr>
        <w:t>lub pod numer telefonu………..</w:t>
      </w:r>
      <w:r w:rsidR="00DF64B0">
        <w:rPr>
          <w:rFonts w:ascii="Cambria" w:eastAsia="Times New Roman" w:hAnsi="Cambria" w:cstheme="minorHAnsi"/>
          <w:sz w:val="24"/>
          <w:szCs w:val="24"/>
          <w:lang w:eastAsia="pl-PL"/>
        </w:rPr>
        <w:t>,</w:t>
      </w:r>
    </w:p>
    <w:p w14:paraId="4CEA56D0" w14:textId="77777777" w:rsidR="00B32B69" w:rsidRPr="00B92988" w:rsidRDefault="00DF64B0" w:rsidP="00EE7239">
      <w:pPr>
        <w:pStyle w:val="Akapitzlist"/>
        <w:numPr>
          <w:ilvl w:val="0"/>
          <w:numId w:val="46"/>
        </w:numPr>
        <w:spacing w:before="120" w:after="120" w:line="276" w:lineRule="auto"/>
        <w:contextualSpacing/>
        <w:jc w:val="both"/>
        <w:rPr>
          <w:rFonts w:ascii="Cambria" w:hAnsi="Cambria" w:cstheme="minorHAnsi"/>
          <w:szCs w:val="24"/>
        </w:rPr>
      </w:pPr>
      <w:r>
        <w:rPr>
          <w:rFonts w:ascii="Cambria" w:hAnsi="Cambria" w:cstheme="minorHAnsi"/>
          <w:szCs w:val="24"/>
        </w:rPr>
        <w:t>Z</w:t>
      </w:r>
      <w:r w:rsidR="00B32B69" w:rsidRPr="00B92988">
        <w:rPr>
          <w:rFonts w:ascii="Cambria" w:hAnsi="Cambria" w:cstheme="minorHAnsi"/>
          <w:szCs w:val="24"/>
        </w:rPr>
        <w:t>amawiający podaje, że dane te będzie przetwarzał w okresie koniecznym do realizacji i rozliczenia Umowy, z uwzględnieniem okresu przedawnienia oraz przepisów podatkowych, oraz iż powołał inspektora ochrony danych, z którym można się będzie skontaktować poprzez adres email: iod@uprp</w:t>
      </w:r>
      <w:r w:rsidR="00321AFC">
        <w:rPr>
          <w:rFonts w:ascii="Cambria" w:hAnsi="Cambria" w:cstheme="minorHAnsi"/>
          <w:szCs w:val="24"/>
        </w:rPr>
        <w:t>.gov</w:t>
      </w:r>
      <w:r w:rsidR="00B32B69" w:rsidRPr="00B92988">
        <w:rPr>
          <w:rFonts w:ascii="Cambria" w:hAnsi="Cambria" w:cstheme="minorHAnsi"/>
          <w:szCs w:val="24"/>
        </w:rPr>
        <w:t xml:space="preserve">.pl lub pod numerem telefonu 22 579 00 25. </w:t>
      </w:r>
    </w:p>
    <w:p w14:paraId="5511571B" w14:textId="77777777" w:rsidR="008962AB" w:rsidRPr="00E93821" w:rsidRDefault="008962AB" w:rsidP="008962AB">
      <w:pPr>
        <w:tabs>
          <w:tab w:val="left" w:pos="0"/>
        </w:tabs>
        <w:ind w:left="766"/>
        <w:jc w:val="center"/>
        <w:rPr>
          <w:rFonts w:ascii="Cambria" w:hAnsi="Cambria" w:cstheme="minorHAnsi"/>
          <w:b/>
          <w:sz w:val="24"/>
          <w:szCs w:val="24"/>
        </w:rPr>
      </w:pPr>
    </w:p>
    <w:p w14:paraId="15479614" w14:textId="77777777" w:rsidR="008962AB" w:rsidRPr="00E93821" w:rsidRDefault="008962AB" w:rsidP="008962AB">
      <w:pPr>
        <w:tabs>
          <w:tab w:val="left" w:pos="0"/>
        </w:tabs>
        <w:ind w:left="766"/>
        <w:jc w:val="center"/>
        <w:rPr>
          <w:rFonts w:ascii="Cambria" w:hAnsi="Cambria" w:cstheme="minorHAnsi"/>
          <w:b/>
          <w:sz w:val="24"/>
          <w:szCs w:val="24"/>
        </w:rPr>
      </w:pPr>
      <w:r w:rsidRPr="00E93821">
        <w:rPr>
          <w:rFonts w:ascii="Cambria" w:hAnsi="Cambria" w:cstheme="minorHAnsi"/>
          <w:b/>
          <w:sz w:val="24"/>
          <w:szCs w:val="24"/>
        </w:rPr>
        <w:t>§ 1</w:t>
      </w:r>
      <w:r w:rsidR="00A20F7F" w:rsidRPr="00E93821">
        <w:rPr>
          <w:rFonts w:ascii="Cambria" w:hAnsi="Cambria" w:cstheme="minorHAnsi"/>
          <w:b/>
          <w:sz w:val="24"/>
          <w:szCs w:val="24"/>
        </w:rPr>
        <w:t>2</w:t>
      </w:r>
    </w:p>
    <w:p w14:paraId="76554CFD" w14:textId="3C0883EF" w:rsidR="008962AB" w:rsidRPr="00E93821" w:rsidRDefault="008962AB" w:rsidP="008962AB">
      <w:pPr>
        <w:jc w:val="center"/>
        <w:rPr>
          <w:rFonts w:ascii="Cambria" w:hAnsi="Cambria" w:cstheme="minorHAnsi"/>
          <w:b/>
          <w:sz w:val="24"/>
          <w:szCs w:val="24"/>
        </w:rPr>
      </w:pPr>
      <w:r w:rsidRPr="00E93821">
        <w:rPr>
          <w:rFonts w:ascii="Cambria" w:hAnsi="Cambria" w:cstheme="minorHAnsi"/>
          <w:b/>
          <w:sz w:val="24"/>
          <w:szCs w:val="24"/>
        </w:rPr>
        <w:t xml:space="preserve">        </w:t>
      </w:r>
      <w:r w:rsidR="004A389E">
        <w:rPr>
          <w:rFonts w:ascii="Cambria" w:hAnsi="Cambria" w:cstheme="minorHAnsi"/>
          <w:b/>
          <w:sz w:val="24"/>
          <w:szCs w:val="24"/>
        </w:rPr>
        <w:t>Rozwiązanie umowy i</w:t>
      </w:r>
      <w:r w:rsidRPr="00E93821">
        <w:rPr>
          <w:rFonts w:ascii="Cambria" w:hAnsi="Cambria" w:cstheme="minorHAnsi"/>
          <w:b/>
          <w:sz w:val="24"/>
          <w:szCs w:val="24"/>
        </w:rPr>
        <w:t xml:space="preserve"> </w:t>
      </w:r>
      <w:r w:rsidR="004A389E">
        <w:rPr>
          <w:rFonts w:ascii="Cambria" w:hAnsi="Cambria" w:cstheme="minorHAnsi"/>
          <w:b/>
          <w:sz w:val="24"/>
          <w:szCs w:val="24"/>
        </w:rPr>
        <w:t>p</w:t>
      </w:r>
      <w:r w:rsidRPr="00E93821">
        <w:rPr>
          <w:rFonts w:ascii="Cambria" w:hAnsi="Cambria" w:cstheme="minorHAnsi"/>
          <w:b/>
          <w:sz w:val="24"/>
          <w:szCs w:val="24"/>
        </w:rPr>
        <w:t>ostanowienia końcowe</w:t>
      </w:r>
    </w:p>
    <w:p w14:paraId="417769F1"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Wszelkie zmiany w treści umowy wymagają formy pisemnej i zgody obu stron pod rygorem nieważności oraz mogą być dokonywane w zakresie i formie zgodnej </w:t>
      </w:r>
      <w:r w:rsidRPr="00E93821">
        <w:rPr>
          <w:rFonts w:ascii="Cambria" w:hAnsi="Cambria" w:cstheme="minorHAnsi"/>
          <w:szCs w:val="24"/>
        </w:rPr>
        <w:br/>
        <w:t>z obowiązującymi przepisami.</w:t>
      </w:r>
    </w:p>
    <w:p w14:paraId="74A4FC66" w14:textId="1289319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Zamawiający może rozwiązać umowę w trybie natychmiastowym w przypadku nieprzestrzegania przez Wykonawcę któregokolwiek z warunków niniejszej umowy </w:t>
      </w:r>
      <w:r w:rsidRPr="00E93821">
        <w:rPr>
          <w:rFonts w:ascii="Cambria" w:hAnsi="Cambria" w:cstheme="minorHAnsi"/>
          <w:szCs w:val="24"/>
        </w:rPr>
        <w:lastRenderedPageBreak/>
        <w:t xml:space="preserve">po uprzednim zawiadomieniu Wykonawcy o naruszeniu i nieusunięciu naruszenia </w:t>
      </w:r>
      <w:r w:rsidRPr="00E93821">
        <w:rPr>
          <w:rFonts w:ascii="Cambria" w:hAnsi="Cambria" w:cstheme="minorHAnsi"/>
          <w:szCs w:val="24"/>
        </w:rPr>
        <w:br/>
        <w:t>w terminie 3 dni.</w:t>
      </w:r>
    </w:p>
    <w:p w14:paraId="7873B9FB"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Zamawiający może również od umowy odstąpić w razie wystąpienia istotnej zmiany okoliczności powodującej, że wykonanie umowy nie leży w interesie publicznym lub dalsze wykonywanie umowy może zagrozić istotnemu interesowi bezpieczeństwa państwa lub bezpieczeństwu publicznemu, czego nie można było przewidzieć </w:t>
      </w:r>
      <w:r w:rsidRPr="00E93821">
        <w:rPr>
          <w:rFonts w:ascii="Cambria" w:hAnsi="Cambria" w:cstheme="minorHAnsi"/>
          <w:szCs w:val="24"/>
        </w:rPr>
        <w:br/>
        <w:t>w chwili zawarcia umowy. Termin odstąpienia od umowy wynosi 30 dni od dnia powzięcia przez Zamawiającego wiadomości o tych okolicznościach.</w:t>
      </w:r>
    </w:p>
    <w:p w14:paraId="0AB2C5CD"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Wykonawca nie może przenieść na osobę trzecią praw i obowiązków wynikających </w:t>
      </w:r>
      <w:r w:rsidRPr="00E93821">
        <w:rPr>
          <w:rFonts w:ascii="Cambria" w:hAnsi="Cambria" w:cstheme="minorHAnsi"/>
          <w:szCs w:val="24"/>
        </w:rPr>
        <w:br/>
        <w:t xml:space="preserve">z Umowy, w całości lub w części. </w:t>
      </w:r>
    </w:p>
    <w:p w14:paraId="075B0771"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 xml:space="preserve">Strony dołożą wszelkich starań, by ewentualne spory rozstrzygnąć polubownie. </w:t>
      </w:r>
      <w:r w:rsidRPr="00E93821">
        <w:rPr>
          <w:rFonts w:ascii="Cambria" w:hAnsi="Cambria" w:cstheme="minorHAnsi"/>
          <w:szCs w:val="24"/>
        </w:rPr>
        <w:br/>
        <w:t>W przypadku, gdy nie dojdą do porozumienia, spory rozstrzygane będą przez sąd powszechny właściwy dla siedziby Zamawiającego.</w:t>
      </w:r>
    </w:p>
    <w:p w14:paraId="4A3935D8"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W sprawach nieuregulowanych niniejszą umową mają zastosowanie przepisy ustawy - Prawo zamówień publicznych i Kodeksu Cywilnego.</w:t>
      </w:r>
    </w:p>
    <w:p w14:paraId="0FD3775D"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Umowę sporządzono w dwóch egzemplarzach: jeden dla Zamawiającego i jeden dla Wykonawcy.</w:t>
      </w:r>
    </w:p>
    <w:p w14:paraId="3E96E0BC" w14:textId="77777777" w:rsidR="008962AB" w:rsidRPr="00E93821" w:rsidRDefault="008962AB" w:rsidP="0000795D">
      <w:pPr>
        <w:pStyle w:val="Akapitzlist"/>
        <w:widowControl/>
        <w:numPr>
          <w:ilvl w:val="0"/>
          <w:numId w:val="36"/>
        </w:numPr>
        <w:tabs>
          <w:tab w:val="left" w:pos="426"/>
        </w:tabs>
        <w:spacing w:after="120" w:line="276" w:lineRule="auto"/>
        <w:ind w:left="357" w:hanging="357"/>
        <w:jc w:val="both"/>
        <w:rPr>
          <w:rFonts w:ascii="Cambria" w:hAnsi="Cambria" w:cstheme="minorHAnsi"/>
          <w:szCs w:val="24"/>
        </w:rPr>
      </w:pPr>
      <w:r w:rsidRPr="00E93821">
        <w:rPr>
          <w:rFonts w:ascii="Cambria" w:hAnsi="Cambria" w:cstheme="minorHAnsi"/>
          <w:szCs w:val="24"/>
        </w:rPr>
        <w:t>Integralną część Umowy stanowią Załączniki:</w:t>
      </w:r>
    </w:p>
    <w:p w14:paraId="3D385DBF" w14:textId="77777777" w:rsidR="008962AB" w:rsidRPr="00E93821" w:rsidRDefault="008962AB" w:rsidP="008962AB">
      <w:pPr>
        <w:pStyle w:val="Akapitzlist"/>
        <w:widowControl/>
        <w:tabs>
          <w:tab w:val="left" w:pos="426"/>
        </w:tabs>
        <w:spacing w:before="120" w:line="276" w:lineRule="auto"/>
        <w:ind w:left="360"/>
        <w:jc w:val="both"/>
        <w:rPr>
          <w:rFonts w:ascii="Cambria" w:hAnsi="Cambria" w:cstheme="minorHAnsi"/>
          <w:szCs w:val="24"/>
        </w:rPr>
      </w:pPr>
      <w:r w:rsidRPr="00E93821">
        <w:rPr>
          <w:rFonts w:ascii="Cambria" w:hAnsi="Cambria" w:cstheme="minorHAnsi"/>
          <w:szCs w:val="24"/>
        </w:rPr>
        <w:t xml:space="preserve">Załącznik nr 1 – </w:t>
      </w:r>
      <w:r w:rsidR="005851CE">
        <w:rPr>
          <w:rFonts w:ascii="Cambria" w:hAnsi="Cambria" w:cstheme="minorHAnsi"/>
          <w:szCs w:val="24"/>
        </w:rPr>
        <w:t xml:space="preserve">Zapytanie ofertowe </w:t>
      </w:r>
    </w:p>
    <w:p w14:paraId="36712CDF" w14:textId="77777777" w:rsidR="008962AB" w:rsidRPr="00E93821" w:rsidRDefault="008962AB" w:rsidP="008962AB">
      <w:pPr>
        <w:pStyle w:val="Akapitzlist"/>
        <w:widowControl/>
        <w:tabs>
          <w:tab w:val="left" w:pos="426"/>
        </w:tabs>
        <w:spacing w:before="120" w:line="276" w:lineRule="auto"/>
        <w:ind w:left="360"/>
        <w:jc w:val="both"/>
        <w:rPr>
          <w:rFonts w:ascii="Cambria" w:hAnsi="Cambria" w:cstheme="minorHAnsi"/>
          <w:szCs w:val="24"/>
        </w:rPr>
      </w:pPr>
      <w:r w:rsidRPr="00E93821">
        <w:rPr>
          <w:rFonts w:ascii="Cambria" w:hAnsi="Cambria" w:cstheme="minorHAnsi"/>
          <w:szCs w:val="24"/>
        </w:rPr>
        <w:t>Załącznik nr 2 – Oferta Wykonawcy</w:t>
      </w:r>
    </w:p>
    <w:p w14:paraId="2ED3419A" w14:textId="7DB56462" w:rsidR="008962AB" w:rsidRPr="00E93821" w:rsidRDefault="008962AB" w:rsidP="008962AB">
      <w:pPr>
        <w:pStyle w:val="Akapitzlist"/>
        <w:widowControl/>
        <w:tabs>
          <w:tab w:val="left" w:pos="426"/>
        </w:tabs>
        <w:spacing w:before="120" w:line="276" w:lineRule="auto"/>
        <w:ind w:left="360"/>
        <w:jc w:val="both"/>
        <w:rPr>
          <w:rFonts w:ascii="Cambria" w:hAnsi="Cambria" w:cstheme="minorHAnsi"/>
          <w:szCs w:val="24"/>
        </w:rPr>
      </w:pPr>
      <w:r w:rsidRPr="00E93821">
        <w:rPr>
          <w:rFonts w:ascii="Cambria" w:hAnsi="Cambria" w:cstheme="minorHAnsi"/>
          <w:szCs w:val="24"/>
        </w:rPr>
        <w:t>Załącznik nr 3</w:t>
      </w:r>
      <w:r w:rsidR="0067580D">
        <w:rPr>
          <w:rFonts w:ascii="Cambria" w:hAnsi="Cambria" w:cstheme="minorHAnsi"/>
          <w:szCs w:val="24"/>
        </w:rPr>
        <w:t>a</w:t>
      </w:r>
      <w:r w:rsidRPr="00E93821">
        <w:rPr>
          <w:rFonts w:ascii="Cambria" w:hAnsi="Cambria" w:cstheme="minorHAnsi"/>
          <w:szCs w:val="24"/>
        </w:rPr>
        <w:t xml:space="preserve"> – Wzór umowy powierzenia danych osobowych</w:t>
      </w:r>
    </w:p>
    <w:p w14:paraId="79887B92" w14:textId="77777777" w:rsidR="008962AB" w:rsidRPr="00E93821" w:rsidRDefault="008962AB" w:rsidP="008962AB">
      <w:pPr>
        <w:pStyle w:val="Akapitzlist"/>
        <w:widowControl/>
        <w:tabs>
          <w:tab w:val="left" w:pos="426"/>
        </w:tabs>
        <w:spacing w:before="120" w:line="276" w:lineRule="auto"/>
        <w:ind w:left="360"/>
        <w:jc w:val="both"/>
        <w:rPr>
          <w:rFonts w:ascii="Cambria" w:hAnsi="Cambria" w:cstheme="minorHAnsi"/>
          <w:szCs w:val="24"/>
        </w:rPr>
      </w:pPr>
      <w:r w:rsidRPr="00E93821">
        <w:rPr>
          <w:rFonts w:ascii="Cambria" w:hAnsi="Cambria" w:cstheme="minorHAnsi"/>
          <w:szCs w:val="24"/>
        </w:rPr>
        <w:t xml:space="preserve">Załącznik nr 4 - Wydruk informacji odpowiadającej odpisowi aktualnemu z…..….          </w:t>
      </w:r>
    </w:p>
    <w:p w14:paraId="03F98CF3" w14:textId="77777777" w:rsidR="008962AB" w:rsidRPr="00E93821" w:rsidRDefault="008962AB" w:rsidP="008962AB">
      <w:pPr>
        <w:rPr>
          <w:rFonts w:ascii="Cambria" w:hAnsi="Cambria" w:cstheme="minorHAnsi"/>
          <w:b/>
          <w:sz w:val="24"/>
          <w:szCs w:val="24"/>
        </w:rPr>
      </w:pPr>
    </w:p>
    <w:p w14:paraId="17A0F1F7" w14:textId="77777777" w:rsidR="008962AB" w:rsidRPr="00E93821" w:rsidRDefault="008962AB" w:rsidP="008962AB">
      <w:pPr>
        <w:rPr>
          <w:rFonts w:ascii="Cambria" w:hAnsi="Cambria" w:cstheme="minorHAnsi"/>
          <w:b/>
          <w:sz w:val="24"/>
          <w:szCs w:val="24"/>
        </w:rPr>
      </w:pPr>
    </w:p>
    <w:p w14:paraId="146F403D" w14:textId="77777777" w:rsidR="008962AB" w:rsidRPr="00E93821" w:rsidRDefault="008962AB" w:rsidP="008962AB">
      <w:pPr>
        <w:rPr>
          <w:rFonts w:ascii="Cambria" w:hAnsi="Cambria" w:cstheme="minorHAnsi"/>
          <w:b/>
          <w:sz w:val="24"/>
          <w:szCs w:val="24"/>
        </w:rPr>
      </w:pPr>
    </w:p>
    <w:p w14:paraId="0B001DC9" w14:textId="77777777" w:rsidR="008962AB" w:rsidRPr="00E93821" w:rsidRDefault="008962AB" w:rsidP="008962AB">
      <w:pPr>
        <w:rPr>
          <w:rFonts w:ascii="Cambria" w:hAnsi="Cambria" w:cstheme="minorHAnsi"/>
          <w:b/>
          <w:sz w:val="24"/>
          <w:szCs w:val="24"/>
        </w:rPr>
      </w:pPr>
      <w:r w:rsidRPr="00E93821">
        <w:rPr>
          <w:rFonts w:ascii="Cambria" w:hAnsi="Cambria" w:cstheme="minorHAnsi"/>
          <w:b/>
          <w:sz w:val="24"/>
          <w:szCs w:val="24"/>
        </w:rPr>
        <w:t>ZAMAWIAJĄCY</w:t>
      </w:r>
      <w:r w:rsidRPr="00E93821">
        <w:rPr>
          <w:rFonts w:ascii="Cambria" w:hAnsi="Cambria" w:cstheme="minorHAnsi"/>
          <w:sz w:val="24"/>
          <w:szCs w:val="24"/>
        </w:rPr>
        <w:tab/>
      </w:r>
      <w:r w:rsidRPr="00E93821">
        <w:rPr>
          <w:rFonts w:ascii="Cambria" w:hAnsi="Cambria" w:cstheme="minorHAnsi"/>
          <w:sz w:val="24"/>
          <w:szCs w:val="24"/>
        </w:rPr>
        <w:tab/>
      </w:r>
      <w:r w:rsidRPr="00E93821">
        <w:rPr>
          <w:rFonts w:ascii="Cambria" w:hAnsi="Cambria" w:cstheme="minorHAnsi"/>
          <w:sz w:val="24"/>
          <w:szCs w:val="24"/>
        </w:rPr>
        <w:tab/>
      </w:r>
      <w:r w:rsidRPr="00E93821">
        <w:rPr>
          <w:rFonts w:ascii="Cambria" w:hAnsi="Cambria" w:cstheme="minorHAnsi"/>
          <w:sz w:val="24"/>
          <w:szCs w:val="24"/>
        </w:rPr>
        <w:tab/>
        <w:t xml:space="preserve">                                                  </w:t>
      </w:r>
      <w:r w:rsidRPr="00E93821">
        <w:rPr>
          <w:rFonts w:ascii="Cambria" w:hAnsi="Cambria" w:cstheme="minorHAnsi"/>
          <w:b/>
          <w:sz w:val="24"/>
          <w:szCs w:val="24"/>
        </w:rPr>
        <w:t>WYKONAWCA</w:t>
      </w:r>
    </w:p>
    <w:p w14:paraId="1E834F49" w14:textId="77777777" w:rsidR="008962AB" w:rsidRPr="00E93821" w:rsidRDefault="008962AB" w:rsidP="008962AB">
      <w:pPr>
        <w:rPr>
          <w:rFonts w:ascii="Cambria" w:hAnsi="Cambria"/>
          <w:sz w:val="24"/>
          <w:szCs w:val="24"/>
        </w:rPr>
      </w:pPr>
    </w:p>
    <w:p w14:paraId="2E855DE4" w14:textId="12E91DA3" w:rsidR="00414EAA" w:rsidRDefault="00414EAA">
      <w:pPr>
        <w:rPr>
          <w:rFonts w:ascii="Cambria" w:hAnsi="Cambria"/>
          <w:b/>
          <w:color w:val="0070C0"/>
          <w:sz w:val="24"/>
          <w:szCs w:val="24"/>
        </w:rPr>
      </w:pPr>
    </w:p>
    <w:sectPr w:rsidR="00414EAA" w:rsidSect="007D4395">
      <w:headerReference w:type="first" r:id="rId8"/>
      <w:footerReference w:type="first" r:id="rId9"/>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857CF" w14:textId="77777777" w:rsidR="00270429" w:rsidRDefault="00270429" w:rsidP="00F213CC">
      <w:pPr>
        <w:spacing w:after="0" w:line="240" w:lineRule="auto"/>
      </w:pPr>
      <w:r>
        <w:separator/>
      </w:r>
    </w:p>
  </w:endnote>
  <w:endnote w:type="continuationSeparator" w:id="0">
    <w:p w14:paraId="0E47CCB1" w14:textId="77777777" w:rsidR="00270429" w:rsidRDefault="00270429"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NewRomanPSMT">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Futura Bk">
    <w:altName w:val="Times New Roman"/>
    <w:panose1 w:val="00000000000000000000"/>
    <w:charset w:val="EE"/>
    <w:family w:val="swiss"/>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7E1A" w14:textId="77777777" w:rsidR="00052745" w:rsidRDefault="00052745">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3A73" w14:textId="77777777" w:rsidR="00270429" w:rsidRDefault="00270429" w:rsidP="00F213CC">
      <w:pPr>
        <w:spacing w:after="0" w:line="240" w:lineRule="auto"/>
      </w:pPr>
      <w:r>
        <w:separator/>
      </w:r>
    </w:p>
  </w:footnote>
  <w:footnote w:type="continuationSeparator" w:id="0">
    <w:p w14:paraId="4BAB11C2" w14:textId="77777777" w:rsidR="00270429" w:rsidRDefault="00270429" w:rsidP="00F2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1D81" w14:textId="77777777" w:rsidR="00052745" w:rsidRDefault="00052745">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89CC748"/>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17D908EA"/>
    <w:multiLevelType w:val="multilevel"/>
    <w:tmpl w:val="0C4CFA20"/>
    <w:lvl w:ilvl="0">
      <w:start w:val="4"/>
      <w:numFmt w:val="decimal"/>
      <w:lvlText w:val="%1."/>
      <w:lvlJc w:val="left"/>
      <w:pPr>
        <w:ind w:left="428" w:hanging="360"/>
      </w:pPr>
      <w:rPr>
        <w:rFonts w:hint="default"/>
      </w:rPr>
    </w:lvl>
    <w:lvl w:ilvl="1">
      <w:start w:val="1"/>
      <w:numFmt w:val="decimal"/>
      <w:lvlText w:val="%2)"/>
      <w:lvlJc w:val="left"/>
      <w:pPr>
        <w:ind w:left="919"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261" w:hanging="720"/>
      </w:pPr>
      <w:rPr>
        <w:rFonts w:hint="default"/>
      </w:rPr>
    </w:lvl>
    <w:lvl w:ilvl="4">
      <w:start w:val="1"/>
      <w:numFmt w:val="decimal"/>
      <w:isLgl/>
      <w:lvlText w:val="%1.%2.%3.%4.%5"/>
      <w:lvlJc w:val="left"/>
      <w:pPr>
        <w:ind w:left="3112" w:hanging="1080"/>
      </w:pPr>
      <w:rPr>
        <w:rFonts w:hint="default"/>
      </w:rPr>
    </w:lvl>
    <w:lvl w:ilvl="5">
      <w:start w:val="1"/>
      <w:numFmt w:val="decimal"/>
      <w:isLgl/>
      <w:lvlText w:val="%1.%2.%3.%4.%5.%6"/>
      <w:lvlJc w:val="left"/>
      <w:pPr>
        <w:ind w:left="3603" w:hanging="1080"/>
      </w:pPr>
      <w:rPr>
        <w:rFonts w:hint="default"/>
      </w:rPr>
    </w:lvl>
    <w:lvl w:ilvl="6">
      <w:start w:val="1"/>
      <w:numFmt w:val="decimal"/>
      <w:isLgl/>
      <w:lvlText w:val="%1.%2.%3.%4.%5.%6.%7"/>
      <w:lvlJc w:val="left"/>
      <w:pPr>
        <w:ind w:left="4454" w:hanging="1440"/>
      </w:pPr>
      <w:rPr>
        <w:rFonts w:hint="default"/>
      </w:rPr>
    </w:lvl>
    <w:lvl w:ilvl="7">
      <w:start w:val="1"/>
      <w:numFmt w:val="decimal"/>
      <w:isLgl/>
      <w:lvlText w:val="%1.%2.%3.%4.%5.%6.%7.%8"/>
      <w:lvlJc w:val="left"/>
      <w:pPr>
        <w:ind w:left="4945" w:hanging="1440"/>
      </w:pPr>
      <w:rPr>
        <w:rFonts w:hint="default"/>
      </w:rPr>
    </w:lvl>
    <w:lvl w:ilvl="8">
      <w:start w:val="1"/>
      <w:numFmt w:val="decimal"/>
      <w:isLgl/>
      <w:lvlText w:val="%1.%2.%3.%4.%5.%6.%7.%8.%9"/>
      <w:lvlJc w:val="left"/>
      <w:pPr>
        <w:ind w:left="5796" w:hanging="1800"/>
      </w:pPr>
      <w:rPr>
        <w:rFonts w:hint="default"/>
      </w:rPr>
    </w:lvl>
  </w:abstractNum>
  <w:abstractNum w:abstractNumId="3" w15:restartNumberingAfterBreak="0">
    <w:nsid w:val="18216893"/>
    <w:multiLevelType w:val="hybridMultilevel"/>
    <w:tmpl w:val="3F2CFB56"/>
    <w:lvl w:ilvl="0" w:tplc="450652E2">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551BF8"/>
    <w:multiLevelType w:val="hybridMultilevel"/>
    <w:tmpl w:val="B434D018"/>
    <w:lvl w:ilvl="0" w:tplc="42F88EA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200E07"/>
    <w:multiLevelType w:val="hybridMultilevel"/>
    <w:tmpl w:val="AE1E3708"/>
    <w:lvl w:ilvl="0" w:tplc="A21C76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1C2651"/>
    <w:multiLevelType w:val="hybridMultilevel"/>
    <w:tmpl w:val="6CD49752"/>
    <w:lvl w:ilvl="0" w:tplc="6CC89E3E">
      <w:start w:val="17"/>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7E5B96"/>
    <w:multiLevelType w:val="hybridMultilevel"/>
    <w:tmpl w:val="C66A68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FC328D"/>
    <w:multiLevelType w:val="hybridMultilevel"/>
    <w:tmpl w:val="1F14A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0132A55"/>
    <w:multiLevelType w:val="hybridMultilevel"/>
    <w:tmpl w:val="847AC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D54EB8"/>
    <w:multiLevelType w:val="hybridMultilevel"/>
    <w:tmpl w:val="3A7ADF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52488D"/>
    <w:multiLevelType w:val="hybridMultilevel"/>
    <w:tmpl w:val="370E9ABE"/>
    <w:lvl w:ilvl="0" w:tplc="5AFAA03C">
      <w:start w:val="1"/>
      <w:numFmt w:val="decimal"/>
      <w:lvlText w:val="%1."/>
      <w:lvlJc w:val="left"/>
      <w:pPr>
        <w:tabs>
          <w:tab w:val="num" w:pos="360"/>
        </w:tabs>
        <w:ind w:left="360" w:hanging="360"/>
      </w:pPr>
    </w:lvl>
    <w:lvl w:ilvl="1" w:tplc="19868956">
      <w:start w:val="1"/>
      <w:numFmt w:val="lowerLetter"/>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3867D45"/>
    <w:multiLevelType w:val="hybridMultilevel"/>
    <w:tmpl w:val="1CEAC46C"/>
    <w:lvl w:ilvl="0" w:tplc="9F446DDE">
      <w:start w:val="9"/>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6073F5"/>
    <w:multiLevelType w:val="hybridMultilevel"/>
    <w:tmpl w:val="64EC1D70"/>
    <w:lvl w:ilvl="0" w:tplc="BE462968">
      <w:start w:val="1"/>
      <w:numFmt w:val="decimal"/>
      <w:lvlText w:val="%1)"/>
      <w:lvlJc w:val="left"/>
      <w:pPr>
        <w:tabs>
          <w:tab w:val="num" w:pos="720"/>
        </w:tabs>
        <w:ind w:left="720" w:hanging="360"/>
      </w:pPr>
      <w:rPr>
        <w:b w:val="0"/>
      </w:rPr>
    </w:lvl>
    <w:lvl w:ilvl="1" w:tplc="CB60CE50">
      <w:start w:val="1"/>
      <w:numFmt w:val="lowerLetter"/>
      <w:lvlText w:val="%2."/>
      <w:lvlJc w:val="left"/>
      <w:pPr>
        <w:ind w:left="1440" w:hanging="360"/>
      </w:pPr>
    </w:lvl>
    <w:lvl w:ilvl="2" w:tplc="5B043482">
      <w:start w:val="1"/>
      <w:numFmt w:val="lowerRoman"/>
      <w:lvlText w:val="%3."/>
      <w:lvlJc w:val="right"/>
      <w:pPr>
        <w:ind w:left="2160" w:hanging="180"/>
      </w:pPr>
    </w:lvl>
    <w:lvl w:ilvl="3" w:tplc="E5FA3600">
      <w:start w:val="1"/>
      <w:numFmt w:val="decimal"/>
      <w:lvlText w:val="%4."/>
      <w:lvlJc w:val="left"/>
      <w:pPr>
        <w:ind w:left="2880" w:hanging="360"/>
      </w:pPr>
    </w:lvl>
    <w:lvl w:ilvl="4" w:tplc="FED009F2">
      <w:start w:val="1"/>
      <w:numFmt w:val="lowerLetter"/>
      <w:lvlText w:val="%5."/>
      <w:lvlJc w:val="left"/>
      <w:pPr>
        <w:ind w:left="3600" w:hanging="360"/>
      </w:pPr>
    </w:lvl>
    <w:lvl w:ilvl="5" w:tplc="DC9613AA">
      <w:start w:val="1"/>
      <w:numFmt w:val="lowerRoman"/>
      <w:lvlText w:val="%6."/>
      <w:lvlJc w:val="right"/>
      <w:pPr>
        <w:ind w:left="4320" w:hanging="180"/>
      </w:pPr>
    </w:lvl>
    <w:lvl w:ilvl="6" w:tplc="C070047C">
      <w:start w:val="1"/>
      <w:numFmt w:val="decimal"/>
      <w:lvlText w:val="%7."/>
      <w:lvlJc w:val="left"/>
      <w:pPr>
        <w:ind w:left="5040" w:hanging="360"/>
      </w:pPr>
    </w:lvl>
    <w:lvl w:ilvl="7" w:tplc="5600C9FC">
      <w:start w:val="1"/>
      <w:numFmt w:val="lowerLetter"/>
      <w:lvlText w:val="%8."/>
      <w:lvlJc w:val="left"/>
      <w:pPr>
        <w:ind w:left="5760" w:hanging="360"/>
      </w:pPr>
    </w:lvl>
    <w:lvl w:ilvl="8" w:tplc="43463DBC">
      <w:start w:val="1"/>
      <w:numFmt w:val="lowerRoman"/>
      <w:lvlText w:val="%9."/>
      <w:lvlJc w:val="right"/>
      <w:pPr>
        <w:ind w:left="6480" w:hanging="180"/>
      </w:pPr>
    </w:lvl>
  </w:abstractNum>
  <w:abstractNum w:abstractNumId="18" w15:restartNumberingAfterBreak="0">
    <w:nsid w:val="311102F8"/>
    <w:multiLevelType w:val="hybridMultilevel"/>
    <w:tmpl w:val="2E1E9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6EA7698"/>
    <w:multiLevelType w:val="hybridMultilevel"/>
    <w:tmpl w:val="CAB41780"/>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22" w15:restartNumberingAfterBreak="0">
    <w:nsid w:val="393E36C5"/>
    <w:multiLevelType w:val="hybridMultilevel"/>
    <w:tmpl w:val="C3181D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992DFB"/>
    <w:multiLevelType w:val="hybridMultilevel"/>
    <w:tmpl w:val="80CCB1F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FDA589E"/>
    <w:multiLevelType w:val="hybridMultilevel"/>
    <w:tmpl w:val="00F4CD68"/>
    <w:lvl w:ilvl="0" w:tplc="04150011">
      <w:start w:val="1"/>
      <w:numFmt w:val="decimal"/>
      <w:lvlText w:val="%1)"/>
      <w:lvlJc w:val="left"/>
      <w:pPr>
        <w:ind w:left="720" w:hanging="360"/>
      </w:pPr>
      <w:rPr>
        <w:rFonts w:hint="default"/>
      </w:rPr>
    </w:lvl>
    <w:lvl w:ilvl="1" w:tplc="911C4512">
      <w:start w:val="1"/>
      <w:numFmt w:val="bullet"/>
      <w:lvlText w:val="o"/>
      <w:lvlJc w:val="left"/>
      <w:pPr>
        <w:ind w:left="1440" w:hanging="360"/>
      </w:pPr>
      <w:rPr>
        <w:rFonts w:ascii="Courier New" w:hAnsi="Courier New" w:cs="Courier New" w:hint="default"/>
      </w:rPr>
    </w:lvl>
    <w:lvl w:ilvl="2" w:tplc="2C6EC772">
      <w:start w:val="1"/>
      <w:numFmt w:val="bullet"/>
      <w:lvlText w:val=""/>
      <w:lvlJc w:val="left"/>
      <w:pPr>
        <w:ind w:left="2160" w:hanging="360"/>
      </w:pPr>
      <w:rPr>
        <w:rFonts w:ascii="Wingdings" w:hAnsi="Wingdings" w:hint="default"/>
      </w:rPr>
    </w:lvl>
    <w:lvl w:ilvl="3" w:tplc="07629C0C">
      <w:start w:val="1"/>
      <w:numFmt w:val="bullet"/>
      <w:lvlText w:val=""/>
      <w:lvlJc w:val="left"/>
      <w:pPr>
        <w:ind w:left="2880" w:hanging="360"/>
      </w:pPr>
      <w:rPr>
        <w:rFonts w:ascii="Symbol" w:hAnsi="Symbol" w:hint="default"/>
      </w:rPr>
    </w:lvl>
    <w:lvl w:ilvl="4" w:tplc="FFA6501A">
      <w:start w:val="1"/>
      <w:numFmt w:val="bullet"/>
      <w:lvlText w:val="o"/>
      <w:lvlJc w:val="left"/>
      <w:pPr>
        <w:ind w:left="3600" w:hanging="360"/>
      </w:pPr>
      <w:rPr>
        <w:rFonts w:ascii="Courier New" w:hAnsi="Courier New" w:cs="Courier New" w:hint="default"/>
      </w:rPr>
    </w:lvl>
    <w:lvl w:ilvl="5" w:tplc="8F9E4100">
      <w:start w:val="1"/>
      <w:numFmt w:val="bullet"/>
      <w:lvlText w:val=""/>
      <w:lvlJc w:val="left"/>
      <w:pPr>
        <w:ind w:left="4320" w:hanging="360"/>
      </w:pPr>
      <w:rPr>
        <w:rFonts w:ascii="Wingdings" w:hAnsi="Wingdings" w:hint="default"/>
      </w:rPr>
    </w:lvl>
    <w:lvl w:ilvl="6" w:tplc="2EA018EC">
      <w:start w:val="1"/>
      <w:numFmt w:val="bullet"/>
      <w:lvlText w:val=""/>
      <w:lvlJc w:val="left"/>
      <w:pPr>
        <w:ind w:left="5040" w:hanging="360"/>
      </w:pPr>
      <w:rPr>
        <w:rFonts w:ascii="Symbol" w:hAnsi="Symbol" w:hint="default"/>
      </w:rPr>
    </w:lvl>
    <w:lvl w:ilvl="7" w:tplc="6D62A506">
      <w:start w:val="1"/>
      <w:numFmt w:val="bullet"/>
      <w:lvlText w:val="o"/>
      <w:lvlJc w:val="left"/>
      <w:pPr>
        <w:ind w:left="5760" w:hanging="360"/>
      </w:pPr>
      <w:rPr>
        <w:rFonts w:ascii="Courier New" w:hAnsi="Courier New" w:cs="Courier New" w:hint="default"/>
      </w:rPr>
    </w:lvl>
    <w:lvl w:ilvl="8" w:tplc="5FE43A0A">
      <w:start w:val="1"/>
      <w:numFmt w:val="bullet"/>
      <w:lvlText w:val=""/>
      <w:lvlJc w:val="left"/>
      <w:pPr>
        <w:ind w:left="6480" w:hanging="360"/>
      </w:pPr>
      <w:rPr>
        <w:rFonts w:ascii="Wingdings" w:hAnsi="Wingdings" w:hint="default"/>
      </w:rPr>
    </w:lvl>
  </w:abstractNum>
  <w:abstractNum w:abstractNumId="26"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8"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29"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F57AEE"/>
    <w:multiLevelType w:val="multilevel"/>
    <w:tmpl w:val="EF760080"/>
    <w:lvl w:ilvl="0">
      <w:start w:val="11"/>
      <w:numFmt w:val="decimal"/>
      <w:lvlText w:val="%1."/>
      <w:lvlJc w:val="left"/>
      <w:pPr>
        <w:ind w:left="426" w:hanging="360"/>
      </w:pPr>
      <w:rPr>
        <w:rFonts w:asciiTheme="majorHAnsi" w:hAnsiTheme="majorHAnsi" w:cs="Times New Roman" w:hint="default"/>
      </w:rPr>
    </w:lvl>
    <w:lvl w:ilvl="1">
      <w:start w:val="1"/>
      <w:numFmt w:val="decimal"/>
      <w:isLgl/>
      <w:lvlText w:val="%1.%2"/>
      <w:lvlJc w:val="left"/>
      <w:pPr>
        <w:ind w:left="917" w:hanging="36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3110" w:hanging="1080"/>
      </w:pPr>
      <w:rPr>
        <w:rFonts w:hint="default"/>
      </w:rPr>
    </w:lvl>
    <w:lvl w:ilvl="5">
      <w:start w:val="1"/>
      <w:numFmt w:val="decimal"/>
      <w:isLgl/>
      <w:lvlText w:val="%1.%2.%3.%4.%5.%6"/>
      <w:lvlJc w:val="left"/>
      <w:pPr>
        <w:ind w:left="3601" w:hanging="1080"/>
      </w:pPr>
      <w:rPr>
        <w:rFonts w:hint="default"/>
      </w:rPr>
    </w:lvl>
    <w:lvl w:ilvl="6">
      <w:start w:val="1"/>
      <w:numFmt w:val="decimal"/>
      <w:isLgl/>
      <w:lvlText w:val="%1.%2.%3.%4.%5.%6.%7"/>
      <w:lvlJc w:val="left"/>
      <w:pPr>
        <w:ind w:left="4452" w:hanging="1440"/>
      </w:pPr>
      <w:rPr>
        <w:rFonts w:hint="default"/>
      </w:rPr>
    </w:lvl>
    <w:lvl w:ilvl="7">
      <w:start w:val="1"/>
      <w:numFmt w:val="decimal"/>
      <w:isLgl/>
      <w:lvlText w:val="%1.%2.%3.%4.%5.%6.%7.%8"/>
      <w:lvlJc w:val="left"/>
      <w:pPr>
        <w:ind w:left="4943" w:hanging="1440"/>
      </w:pPr>
      <w:rPr>
        <w:rFonts w:hint="default"/>
      </w:rPr>
    </w:lvl>
    <w:lvl w:ilvl="8">
      <w:start w:val="1"/>
      <w:numFmt w:val="decimal"/>
      <w:isLgl/>
      <w:lvlText w:val="%1.%2.%3.%4.%5.%6.%7.%8.%9"/>
      <w:lvlJc w:val="left"/>
      <w:pPr>
        <w:ind w:left="5794" w:hanging="1800"/>
      </w:pPr>
      <w:rPr>
        <w:rFonts w:hint="default"/>
      </w:rPr>
    </w:lvl>
  </w:abstractNum>
  <w:abstractNum w:abstractNumId="31" w15:restartNumberingAfterBreak="0">
    <w:nsid w:val="472926AA"/>
    <w:multiLevelType w:val="hybridMultilevel"/>
    <w:tmpl w:val="1690D520"/>
    <w:lvl w:ilvl="0" w:tplc="04150017">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D196D2F"/>
    <w:multiLevelType w:val="hybridMultilevel"/>
    <w:tmpl w:val="833AC0A8"/>
    <w:lvl w:ilvl="0" w:tplc="70B077C0">
      <w:start w:val="1"/>
      <w:numFmt w:val="decimal"/>
      <w:lvlText w:val="%1."/>
      <w:lvlJc w:val="left"/>
      <w:pPr>
        <w:ind w:left="360" w:hanging="360"/>
      </w:pPr>
      <w:rPr>
        <w:b w:val="0"/>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decimal"/>
      <w:lvlText w:val="%6."/>
      <w:lvlJc w:val="left"/>
      <w:pPr>
        <w:tabs>
          <w:tab w:val="num" w:pos="3394"/>
        </w:tabs>
        <w:ind w:left="3394" w:hanging="360"/>
      </w:pPr>
    </w:lvl>
    <w:lvl w:ilvl="6" w:tplc="0415000F">
      <w:start w:val="1"/>
      <w:numFmt w:val="decimal"/>
      <w:lvlText w:val="%7."/>
      <w:lvlJc w:val="left"/>
      <w:pPr>
        <w:tabs>
          <w:tab w:val="num" w:pos="4114"/>
        </w:tabs>
        <w:ind w:left="4114" w:hanging="360"/>
      </w:pPr>
    </w:lvl>
    <w:lvl w:ilvl="7" w:tplc="04150019">
      <w:start w:val="1"/>
      <w:numFmt w:val="decimal"/>
      <w:lvlText w:val="%8."/>
      <w:lvlJc w:val="left"/>
      <w:pPr>
        <w:tabs>
          <w:tab w:val="num" w:pos="4834"/>
        </w:tabs>
        <w:ind w:left="4834" w:hanging="360"/>
      </w:pPr>
    </w:lvl>
    <w:lvl w:ilvl="8" w:tplc="0415001B">
      <w:start w:val="1"/>
      <w:numFmt w:val="decimal"/>
      <w:lvlText w:val="%9."/>
      <w:lvlJc w:val="left"/>
      <w:pPr>
        <w:tabs>
          <w:tab w:val="num" w:pos="5554"/>
        </w:tabs>
        <w:ind w:left="5554" w:hanging="360"/>
      </w:pPr>
    </w:lvl>
  </w:abstractNum>
  <w:abstractNum w:abstractNumId="33"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727A21"/>
    <w:multiLevelType w:val="multilevel"/>
    <w:tmpl w:val="8E9A436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cs="Times New Roman"/>
        <w:spacing w:val="0"/>
        <w:w w:val="100"/>
        <w:position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1E21236"/>
    <w:multiLevelType w:val="hybridMultilevel"/>
    <w:tmpl w:val="87B0DD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6F066D"/>
    <w:multiLevelType w:val="hybridMultilevel"/>
    <w:tmpl w:val="854C2D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A31382"/>
    <w:multiLevelType w:val="hybridMultilevel"/>
    <w:tmpl w:val="36E2CC7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57511796"/>
    <w:multiLevelType w:val="hybridMultilevel"/>
    <w:tmpl w:val="E41457CC"/>
    <w:lvl w:ilvl="0" w:tplc="FC74A540">
      <w:start w:val="1"/>
      <w:numFmt w:val="decimal"/>
      <w:lvlText w:val="%1)"/>
      <w:lvlJc w:val="left"/>
      <w:pPr>
        <w:ind w:left="720" w:hanging="360"/>
      </w:pPr>
      <w:rPr>
        <w:rFonts w:hint="default"/>
        <w:color w:val="000000" w:themeColor="text1"/>
      </w:rPr>
    </w:lvl>
    <w:lvl w:ilvl="1" w:tplc="694C2A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323F81"/>
    <w:multiLevelType w:val="hybridMultilevel"/>
    <w:tmpl w:val="FFE8F6E6"/>
    <w:lvl w:ilvl="0" w:tplc="56DA4BA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BB5767"/>
    <w:multiLevelType w:val="hybridMultilevel"/>
    <w:tmpl w:val="9084AD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9BE079A"/>
    <w:multiLevelType w:val="hybridMultilevel"/>
    <w:tmpl w:val="E3C495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1E78A0"/>
    <w:multiLevelType w:val="hybridMultilevel"/>
    <w:tmpl w:val="E07CB2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0917D5"/>
    <w:multiLevelType w:val="hybridMultilevel"/>
    <w:tmpl w:val="FF7CBD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0841CE"/>
    <w:multiLevelType w:val="hybridMultilevel"/>
    <w:tmpl w:val="5804EB04"/>
    <w:lvl w:ilvl="0" w:tplc="A39AD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9443ED"/>
    <w:multiLevelType w:val="hybridMultilevel"/>
    <w:tmpl w:val="22488F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3FF6AF6"/>
    <w:multiLevelType w:val="hybridMultilevel"/>
    <w:tmpl w:val="4D844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207D4A"/>
    <w:multiLevelType w:val="hybridMultilevel"/>
    <w:tmpl w:val="8EFE1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DC061E"/>
    <w:multiLevelType w:val="hybridMultilevel"/>
    <w:tmpl w:val="33084A94"/>
    <w:lvl w:ilvl="0" w:tplc="8174E33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6A4369"/>
    <w:multiLevelType w:val="hybridMultilevel"/>
    <w:tmpl w:val="9F7CC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6D96C2D"/>
    <w:multiLevelType w:val="hybridMultilevel"/>
    <w:tmpl w:val="B0A4F478"/>
    <w:lvl w:ilvl="0" w:tplc="5E684242">
      <w:start w:val="1"/>
      <w:numFmt w:val="decimal"/>
      <w:lvlText w:val="%1)"/>
      <w:lvlJc w:val="left"/>
      <w:pPr>
        <w:tabs>
          <w:tab w:val="num" w:pos="720"/>
        </w:tabs>
        <w:ind w:left="720" w:hanging="360"/>
      </w:pPr>
      <w:rPr>
        <w:rFonts w:asciiTheme="minorHAnsi" w:eastAsiaTheme="minorHAnsi" w:hAnsiTheme="minorHAnsi" w:cstheme="minorHAnsi"/>
      </w:rPr>
    </w:lvl>
    <w:lvl w:ilvl="1" w:tplc="0FE0647C">
      <w:start w:val="1"/>
      <w:numFmt w:val="lowerLetter"/>
      <w:lvlText w:val="%2."/>
      <w:lvlJc w:val="left"/>
      <w:pPr>
        <w:ind w:left="1440" w:hanging="360"/>
      </w:pPr>
    </w:lvl>
    <w:lvl w:ilvl="2" w:tplc="7348F0F0">
      <w:start w:val="1"/>
      <w:numFmt w:val="lowerRoman"/>
      <w:lvlText w:val="%3."/>
      <w:lvlJc w:val="right"/>
      <w:pPr>
        <w:ind w:left="2160" w:hanging="180"/>
      </w:pPr>
    </w:lvl>
    <w:lvl w:ilvl="3" w:tplc="D4B47F8E">
      <w:start w:val="1"/>
      <w:numFmt w:val="decimal"/>
      <w:lvlText w:val="%4."/>
      <w:lvlJc w:val="left"/>
      <w:pPr>
        <w:ind w:left="2880" w:hanging="360"/>
      </w:pPr>
    </w:lvl>
    <w:lvl w:ilvl="4" w:tplc="E8AA7A86">
      <w:start w:val="1"/>
      <w:numFmt w:val="lowerLetter"/>
      <w:lvlText w:val="%5."/>
      <w:lvlJc w:val="left"/>
      <w:pPr>
        <w:ind w:left="3600" w:hanging="360"/>
      </w:pPr>
    </w:lvl>
    <w:lvl w:ilvl="5" w:tplc="D2C2D5DE">
      <w:start w:val="1"/>
      <w:numFmt w:val="lowerRoman"/>
      <w:lvlText w:val="%6."/>
      <w:lvlJc w:val="right"/>
      <w:pPr>
        <w:ind w:left="4320" w:hanging="180"/>
      </w:pPr>
    </w:lvl>
    <w:lvl w:ilvl="6" w:tplc="4ACAA99A">
      <w:start w:val="1"/>
      <w:numFmt w:val="decimal"/>
      <w:lvlText w:val="%7."/>
      <w:lvlJc w:val="left"/>
      <w:pPr>
        <w:ind w:left="5040" w:hanging="360"/>
      </w:pPr>
    </w:lvl>
    <w:lvl w:ilvl="7" w:tplc="15082C3E">
      <w:start w:val="1"/>
      <w:numFmt w:val="lowerLetter"/>
      <w:lvlText w:val="%8."/>
      <w:lvlJc w:val="left"/>
      <w:pPr>
        <w:ind w:left="5760" w:hanging="360"/>
      </w:pPr>
    </w:lvl>
    <w:lvl w:ilvl="8" w:tplc="BBE6F32E">
      <w:start w:val="1"/>
      <w:numFmt w:val="lowerRoman"/>
      <w:lvlText w:val="%9."/>
      <w:lvlJc w:val="right"/>
      <w:pPr>
        <w:ind w:left="6480" w:hanging="180"/>
      </w:pPr>
    </w:lvl>
  </w:abstractNum>
  <w:abstractNum w:abstractNumId="53" w15:restartNumberingAfterBreak="0">
    <w:nsid w:val="67976081"/>
    <w:multiLevelType w:val="hybridMultilevel"/>
    <w:tmpl w:val="580E8E9A"/>
    <w:name w:val="WW8Num1222"/>
    <w:lvl w:ilvl="0" w:tplc="D0D4CF9C">
      <w:start w:val="1"/>
      <w:numFmt w:val="decimal"/>
      <w:lvlText w:val="%1."/>
      <w:lvlJc w:val="left"/>
      <w:pPr>
        <w:ind w:left="360" w:hanging="360"/>
      </w:pPr>
      <w:rPr>
        <w:b w:val="0"/>
      </w:rPr>
    </w:lvl>
    <w:lvl w:ilvl="1" w:tplc="1EDE926E" w:tentative="1">
      <w:start w:val="1"/>
      <w:numFmt w:val="lowerLetter"/>
      <w:lvlText w:val="%2."/>
      <w:lvlJc w:val="left"/>
      <w:pPr>
        <w:ind w:left="1080" w:hanging="360"/>
      </w:pPr>
    </w:lvl>
    <w:lvl w:ilvl="2" w:tplc="220A2032" w:tentative="1">
      <w:start w:val="1"/>
      <w:numFmt w:val="lowerRoman"/>
      <w:lvlText w:val="%3."/>
      <w:lvlJc w:val="right"/>
      <w:pPr>
        <w:ind w:left="1800" w:hanging="180"/>
      </w:pPr>
    </w:lvl>
    <w:lvl w:ilvl="3" w:tplc="9D30E776" w:tentative="1">
      <w:start w:val="1"/>
      <w:numFmt w:val="decimal"/>
      <w:lvlText w:val="%4."/>
      <w:lvlJc w:val="left"/>
      <w:pPr>
        <w:ind w:left="2520" w:hanging="360"/>
      </w:pPr>
    </w:lvl>
    <w:lvl w:ilvl="4" w:tplc="393E8D60" w:tentative="1">
      <w:start w:val="1"/>
      <w:numFmt w:val="lowerLetter"/>
      <w:lvlText w:val="%5."/>
      <w:lvlJc w:val="left"/>
      <w:pPr>
        <w:ind w:left="3240" w:hanging="360"/>
      </w:pPr>
    </w:lvl>
    <w:lvl w:ilvl="5" w:tplc="435231B2" w:tentative="1">
      <w:start w:val="1"/>
      <w:numFmt w:val="lowerRoman"/>
      <w:lvlText w:val="%6."/>
      <w:lvlJc w:val="right"/>
      <w:pPr>
        <w:ind w:left="3960" w:hanging="180"/>
      </w:pPr>
    </w:lvl>
    <w:lvl w:ilvl="6" w:tplc="F9062882" w:tentative="1">
      <w:start w:val="1"/>
      <w:numFmt w:val="decimal"/>
      <w:lvlText w:val="%7."/>
      <w:lvlJc w:val="left"/>
      <w:pPr>
        <w:ind w:left="4680" w:hanging="360"/>
      </w:pPr>
    </w:lvl>
    <w:lvl w:ilvl="7" w:tplc="5A26D602" w:tentative="1">
      <w:start w:val="1"/>
      <w:numFmt w:val="lowerLetter"/>
      <w:lvlText w:val="%8."/>
      <w:lvlJc w:val="left"/>
      <w:pPr>
        <w:ind w:left="5400" w:hanging="360"/>
      </w:pPr>
    </w:lvl>
    <w:lvl w:ilvl="8" w:tplc="82602D9A" w:tentative="1">
      <w:start w:val="1"/>
      <w:numFmt w:val="lowerRoman"/>
      <w:lvlText w:val="%9."/>
      <w:lvlJc w:val="right"/>
      <w:pPr>
        <w:ind w:left="6120" w:hanging="180"/>
      </w:pPr>
    </w:lvl>
  </w:abstractNum>
  <w:abstractNum w:abstractNumId="54" w15:restartNumberingAfterBreak="0">
    <w:nsid w:val="68CC2BB6"/>
    <w:multiLevelType w:val="hybridMultilevel"/>
    <w:tmpl w:val="24EE38D8"/>
    <w:lvl w:ilvl="0" w:tplc="FC74A540">
      <w:start w:val="1"/>
      <w:numFmt w:val="decimal"/>
      <w:lvlText w:val="%1)"/>
      <w:lvlJc w:val="left"/>
      <w:pPr>
        <w:ind w:left="786" w:hanging="360"/>
      </w:pPr>
      <w:rPr>
        <w:rFonts w:hint="default"/>
        <w:b w:val="0"/>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97E5F34"/>
    <w:multiLevelType w:val="hybridMultilevel"/>
    <w:tmpl w:val="842E559A"/>
    <w:lvl w:ilvl="0" w:tplc="9362856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ABF7C03"/>
    <w:multiLevelType w:val="hybridMultilevel"/>
    <w:tmpl w:val="980CA76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6B102191"/>
    <w:multiLevelType w:val="hybridMultilevel"/>
    <w:tmpl w:val="C982FE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BB2293"/>
    <w:multiLevelType w:val="hybridMultilevel"/>
    <w:tmpl w:val="2E18A97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7E0B11"/>
    <w:multiLevelType w:val="hybridMultilevel"/>
    <w:tmpl w:val="84DA2D7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1" w15:restartNumberingAfterBreak="0">
    <w:nsid w:val="704421F2"/>
    <w:multiLevelType w:val="hybridMultilevel"/>
    <w:tmpl w:val="272E5846"/>
    <w:lvl w:ilvl="0" w:tplc="40485D78">
      <w:start w:val="1"/>
      <w:numFmt w:val="decimal"/>
      <w:lvlText w:val="%1."/>
      <w:lvlJc w:val="left"/>
      <w:pPr>
        <w:ind w:left="775" w:hanging="360"/>
      </w:pPr>
    </w:lvl>
    <w:lvl w:ilvl="1" w:tplc="E8A472BE">
      <w:start w:val="1"/>
      <w:numFmt w:val="lowerLetter"/>
      <w:lvlText w:val="%2."/>
      <w:lvlJc w:val="left"/>
      <w:pPr>
        <w:ind w:left="1495" w:hanging="360"/>
      </w:pPr>
    </w:lvl>
    <w:lvl w:ilvl="2" w:tplc="52AC20F6">
      <w:start w:val="1"/>
      <w:numFmt w:val="lowerRoman"/>
      <w:lvlText w:val="%3."/>
      <w:lvlJc w:val="right"/>
      <w:pPr>
        <w:ind w:left="2215" w:hanging="180"/>
      </w:pPr>
    </w:lvl>
    <w:lvl w:ilvl="3" w:tplc="D2049ECA">
      <w:start w:val="1"/>
      <w:numFmt w:val="decimal"/>
      <w:lvlText w:val="%4."/>
      <w:lvlJc w:val="left"/>
      <w:pPr>
        <w:ind w:left="2935" w:hanging="360"/>
      </w:pPr>
    </w:lvl>
    <w:lvl w:ilvl="4" w:tplc="3F62DBFC">
      <w:start w:val="1"/>
      <w:numFmt w:val="lowerLetter"/>
      <w:lvlText w:val="%5."/>
      <w:lvlJc w:val="left"/>
      <w:pPr>
        <w:ind w:left="3655" w:hanging="360"/>
      </w:pPr>
    </w:lvl>
    <w:lvl w:ilvl="5" w:tplc="F738A1B4">
      <w:start w:val="1"/>
      <w:numFmt w:val="lowerRoman"/>
      <w:lvlText w:val="%6."/>
      <w:lvlJc w:val="right"/>
      <w:pPr>
        <w:ind w:left="4375" w:hanging="180"/>
      </w:pPr>
    </w:lvl>
    <w:lvl w:ilvl="6" w:tplc="DD466236">
      <w:start w:val="1"/>
      <w:numFmt w:val="decimal"/>
      <w:lvlText w:val="%7."/>
      <w:lvlJc w:val="left"/>
      <w:pPr>
        <w:ind w:left="5095" w:hanging="360"/>
      </w:pPr>
    </w:lvl>
    <w:lvl w:ilvl="7" w:tplc="316C58C0">
      <w:start w:val="1"/>
      <w:numFmt w:val="lowerLetter"/>
      <w:lvlText w:val="%8."/>
      <w:lvlJc w:val="left"/>
      <w:pPr>
        <w:ind w:left="5815" w:hanging="360"/>
      </w:pPr>
    </w:lvl>
    <w:lvl w:ilvl="8" w:tplc="50960826">
      <w:start w:val="1"/>
      <w:numFmt w:val="lowerRoman"/>
      <w:lvlText w:val="%9."/>
      <w:lvlJc w:val="right"/>
      <w:pPr>
        <w:ind w:left="6535" w:hanging="180"/>
      </w:pPr>
    </w:lvl>
  </w:abstractNum>
  <w:abstractNum w:abstractNumId="62" w15:restartNumberingAfterBreak="0">
    <w:nsid w:val="72D066A4"/>
    <w:multiLevelType w:val="multilevel"/>
    <w:tmpl w:val="48FA246C"/>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64" w15:restartNumberingAfterBreak="0">
    <w:nsid w:val="75093213"/>
    <w:multiLevelType w:val="hybridMultilevel"/>
    <w:tmpl w:val="A09AE25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77647C53"/>
    <w:multiLevelType w:val="hybridMultilevel"/>
    <w:tmpl w:val="82764D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9587409"/>
    <w:multiLevelType w:val="hybridMultilevel"/>
    <w:tmpl w:val="8B14055C"/>
    <w:lvl w:ilvl="0" w:tplc="F252D110">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67" w15:restartNumberingAfterBreak="0">
    <w:nsid w:val="7C1B751F"/>
    <w:multiLevelType w:val="hybridMultilevel"/>
    <w:tmpl w:val="07D6F406"/>
    <w:lvl w:ilvl="0" w:tplc="04150001">
      <w:start w:val="1"/>
      <w:numFmt w:val="decimal"/>
      <w:lvlText w:val="%1."/>
      <w:lvlJc w:val="left"/>
      <w:pPr>
        <w:tabs>
          <w:tab w:val="num" w:pos="360"/>
        </w:tabs>
        <w:ind w:left="360" w:hanging="360"/>
      </w:p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6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D85EA6"/>
    <w:multiLevelType w:val="hybridMultilevel"/>
    <w:tmpl w:val="9B2679F8"/>
    <w:lvl w:ilvl="0" w:tplc="D61C9D5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6"/>
  </w:num>
  <w:num w:numId="3">
    <w:abstractNumId w:val="10"/>
  </w:num>
  <w:num w:numId="4">
    <w:abstractNumId w:val="9"/>
  </w:num>
  <w:num w:numId="5">
    <w:abstractNumId w:val="19"/>
  </w:num>
  <w:num w:numId="6">
    <w:abstractNumId w:val="1"/>
  </w:num>
  <w:num w:numId="7">
    <w:abstractNumId w:val="21"/>
  </w:num>
  <w:num w:numId="8">
    <w:abstractNumId w:val="26"/>
  </w:num>
  <w:num w:numId="9">
    <w:abstractNumId w:val="27"/>
  </w:num>
  <w:num w:numId="10">
    <w:abstractNumId w:val="63"/>
  </w:num>
  <w:num w:numId="11">
    <w:abstractNumId w:val="2"/>
  </w:num>
  <w:num w:numId="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0"/>
  </w:num>
  <w:num w:numId="17">
    <w:abstractNumId w:val="17"/>
  </w:num>
  <w:num w:numId="18">
    <w:abstractNumId w:val="55"/>
  </w:num>
  <w:num w:numId="19">
    <w:abstractNumId w:val="61"/>
  </w:num>
  <w:num w:numId="20">
    <w:abstractNumId w:val="12"/>
  </w:num>
  <w:num w:numId="21">
    <w:abstractNumId w:val="11"/>
  </w:num>
  <w:num w:numId="22">
    <w:abstractNumId w:val="41"/>
  </w:num>
  <w:num w:numId="23">
    <w:abstractNumId w:val="57"/>
  </w:num>
  <w:num w:numId="24">
    <w:abstractNumId w:val="25"/>
  </w:num>
  <w:num w:numId="25">
    <w:abstractNumId w:val="38"/>
  </w:num>
  <w:num w:numId="26">
    <w:abstractNumId w:val="54"/>
  </w:num>
  <w:num w:numId="27">
    <w:abstractNumId w:val="8"/>
  </w:num>
  <w:num w:numId="28">
    <w:abstractNumId w:val="5"/>
  </w:num>
  <w:num w:numId="29">
    <w:abstractNumId w:val="4"/>
  </w:num>
  <w:num w:numId="30">
    <w:abstractNumId w:val="39"/>
  </w:num>
  <w:num w:numId="31">
    <w:abstractNumId w:val="51"/>
  </w:num>
  <w:num w:numId="32">
    <w:abstractNumId w:val="40"/>
  </w:num>
  <w:num w:numId="33">
    <w:abstractNumId w:val="42"/>
  </w:num>
  <w:num w:numId="34">
    <w:abstractNumId w:val="43"/>
  </w:num>
  <w:num w:numId="35">
    <w:abstractNumId w:val="46"/>
  </w:num>
  <w:num w:numId="36">
    <w:abstractNumId w:val="35"/>
  </w:num>
  <w:num w:numId="37">
    <w:abstractNumId w:val="65"/>
  </w:num>
  <w:num w:numId="38">
    <w:abstractNumId w:val="18"/>
  </w:num>
  <w:num w:numId="39">
    <w:abstractNumId w:val="58"/>
  </w:num>
  <w:num w:numId="40">
    <w:abstractNumId w:val="15"/>
  </w:num>
  <w:num w:numId="41">
    <w:abstractNumId w:val="6"/>
  </w:num>
  <w:num w:numId="42">
    <w:abstractNumId w:val="20"/>
  </w:num>
  <w:num w:numId="43">
    <w:abstractNumId w:val="56"/>
  </w:num>
  <w:num w:numId="44">
    <w:abstractNumId w:val="22"/>
  </w:num>
  <w:num w:numId="45">
    <w:abstractNumId w:val="24"/>
  </w:num>
  <w:num w:numId="46">
    <w:abstractNumId w:val="47"/>
  </w:num>
  <w:num w:numId="47">
    <w:abstractNumId w:val="48"/>
  </w:num>
  <w:num w:numId="48">
    <w:abstractNumId w:val="45"/>
  </w:num>
  <w:num w:numId="49">
    <w:abstractNumId w:val="7"/>
  </w:num>
  <w:num w:numId="50">
    <w:abstractNumId w:val="49"/>
  </w:num>
  <w:num w:numId="51">
    <w:abstractNumId w:val="29"/>
  </w:num>
  <w:num w:numId="52">
    <w:abstractNumId w:val="68"/>
  </w:num>
  <w:num w:numId="53">
    <w:abstractNumId w:val="50"/>
  </w:num>
  <w:num w:numId="54">
    <w:abstractNumId w:val="33"/>
  </w:num>
  <w:num w:numId="55">
    <w:abstractNumId w:val="23"/>
  </w:num>
  <w:num w:numId="56">
    <w:abstractNumId w:val="59"/>
  </w:num>
  <w:num w:numId="57">
    <w:abstractNumId w:val="13"/>
  </w:num>
  <w:num w:numId="58">
    <w:abstractNumId w:val="44"/>
  </w:num>
  <w:num w:numId="59">
    <w:abstractNumId w:val="32"/>
  </w:num>
  <w:num w:numId="60">
    <w:abstractNumId w:val="3"/>
  </w:num>
  <w:num w:numId="61">
    <w:abstractNumId w:val="31"/>
  </w:num>
  <w:num w:numId="62">
    <w:abstractNumId w:val="37"/>
  </w:num>
  <w:num w:numId="63">
    <w:abstractNumId w:val="60"/>
  </w:num>
  <w:num w:numId="64">
    <w:abstractNumId w:val="69"/>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num>
  <w:num w:numId="67">
    <w:abstractNumId w:val="36"/>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795D"/>
    <w:rsid w:val="00007C6F"/>
    <w:rsid w:val="000210E9"/>
    <w:rsid w:val="00024C0E"/>
    <w:rsid w:val="0003261E"/>
    <w:rsid w:val="00042E6F"/>
    <w:rsid w:val="00044B47"/>
    <w:rsid w:val="00052745"/>
    <w:rsid w:val="000538A7"/>
    <w:rsid w:val="00067CE6"/>
    <w:rsid w:val="00071ECB"/>
    <w:rsid w:val="000761D0"/>
    <w:rsid w:val="00077B77"/>
    <w:rsid w:val="00083BAF"/>
    <w:rsid w:val="0008549C"/>
    <w:rsid w:val="000908C1"/>
    <w:rsid w:val="00090F8E"/>
    <w:rsid w:val="000A141A"/>
    <w:rsid w:val="000B1862"/>
    <w:rsid w:val="000D3DD3"/>
    <w:rsid w:val="000D48F8"/>
    <w:rsid w:val="000D5091"/>
    <w:rsid w:val="000F0EE5"/>
    <w:rsid w:val="00100018"/>
    <w:rsid w:val="001106BD"/>
    <w:rsid w:val="00111D03"/>
    <w:rsid w:val="00112A1F"/>
    <w:rsid w:val="001221A0"/>
    <w:rsid w:val="00125E17"/>
    <w:rsid w:val="00132478"/>
    <w:rsid w:val="00141201"/>
    <w:rsid w:val="001440A2"/>
    <w:rsid w:val="00151E28"/>
    <w:rsid w:val="001521CE"/>
    <w:rsid w:val="001526F3"/>
    <w:rsid w:val="001556EA"/>
    <w:rsid w:val="00164441"/>
    <w:rsid w:val="00164D48"/>
    <w:rsid w:val="00173ACB"/>
    <w:rsid w:val="00174C6F"/>
    <w:rsid w:val="00175FB4"/>
    <w:rsid w:val="0018397E"/>
    <w:rsid w:val="001840CD"/>
    <w:rsid w:val="0018418C"/>
    <w:rsid w:val="00190C35"/>
    <w:rsid w:val="001A5D49"/>
    <w:rsid w:val="001B03FA"/>
    <w:rsid w:val="001C250A"/>
    <w:rsid w:val="001C27DD"/>
    <w:rsid w:val="001C2CE8"/>
    <w:rsid w:val="001C74FE"/>
    <w:rsid w:val="001C7B16"/>
    <w:rsid w:val="001D1913"/>
    <w:rsid w:val="001D1A08"/>
    <w:rsid w:val="001D21FD"/>
    <w:rsid w:val="001D30C4"/>
    <w:rsid w:val="001D7BE6"/>
    <w:rsid w:val="001E62A0"/>
    <w:rsid w:val="001F084B"/>
    <w:rsid w:val="001F5B9A"/>
    <w:rsid w:val="001F6FF4"/>
    <w:rsid w:val="002047C0"/>
    <w:rsid w:val="00206F6C"/>
    <w:rsid w:val="00207721"/>
    <w:rsid w:val="0022047F"/>
    <w:rsid w:val="002208A5"/>
    <w:rsid w:val="002269C4"/>
    <w:rsid w:val="00227881"/>
    <w:rsid w:val="002334D3"/>
    <w:rsid w:val="00233E3E"/>
    <w:rsid w:val="002445DC"/>
    <w:rsid w:val="00246635"/>
    <w:rsid w:val="00250AD9"/>
    <w:rsid w:val="00251332"/>
    <w:rsid w:val="00251DCA"/>
    <w:rsid w:val="00252980"/>
    <w:rsid w:val="0025705D"/>
    <w:rsid w:val="00257AFF"/>
    <w:rsid w:val="0026590C"/>
    <w:rsid w:val="00270429"/>
    <w:rsid w:val="00277EF5"/>
    <w:rsid w:val="00291348"/>
    <w:rsid w:val="00294D88"/>
    <w:rsid w:val="00295ABD"/>
    <w:rsid w:val="0029798D"/>
    <w:rsid w:val="00297DBF"/>
    <w:rsid w:val="002A0744"/>
    <w:rsid w:val="002A1210"/>
    <w:rsid w:val="002A73DF"/>
    <w:rsid w:val="002B1BF6"/>
    <w:rsid w:val="002B40B3"/>
    <w:rsid w:val="002C2B6C"/>
    <w:rsid w:val="002D5F6B"/>
    <w:rsid w:val="002E1F39"/>
    <w:rsid w:val="002E3D83"/>
    <w:rsid w:val="002E3E4E"/>
    <w:rsid w:val="002E5F91"/>
    <w:rsid w:val="002F24F1"/>
    <w:rsid w:val="00320AA5"/>
    <w:rsid w:val="00321AFC"/>
    <w:rsid w:val="003274E8"/>
    <w:rsid w:val="003278A9"/>
    <w:rsid w:val="0033346C"/>
    <w:rsid w:val="00340FD9"/>
    <w:rsid w:val="00345A33"/>
    <w:rsid w:val="003563E6"/>
    <w:rsid w:val="00371137"/>
    <w:rsid w:val="00371C77"/>
    <w:rsid w:val="00383AD7"/>
    <w:rsid w:val="003900A3"/>
    <w:rsid w:val="003932FA"/>
    <w:rsid w:val="003A32AB"/>
    <w:rsid w:val="003A5BFE"/>
    <w:rsid w:val="003A74AC"/>
    <w:rsid w:val="003C47FA"/>
    <w:rsid w:val="003C4BE0"/>
    <w:rsid w:val="003D31FB"/>
    <w:rsid w:val="003D3C47"/>
    <w:rsid w:val="003E4DA0"/>
    <w:rsid w:val="003E7FB0"/>
    <w:rsid w:val="003F212F"/>
    <w:rsid w:val="003F31B1"/>
    <w:rsid w:val="004015DB"/>
    <w:rsid w:val="0040192E"/>
    <w:rsid w:val="00407CB1"/>
    <w:rsid w:val="00410586"/>
    <w:rsid w:val="00413DB4"/>
    <w:rsid w:val="00414EAA"/>
    <w:rsid w:val="00433667"/>
    <w:rsid w:val="00434F2C"/>
    <w:rsid w:val="00434F87"/>
    <w:rsid w:val="00437600"/>
    <w:rsid w:val="0044249E"/>
    <w:rsid w:val="0044777F"/>
    <w:rsid w:val="0045286E"/>
    <w:rsid w:val="00452FFC"/>
    <w:rsid w:val="004545F2"/>
    <w:rsid w:val="00466E64"/>
    <w:rsid w:val="00471F7F"/>
    <w:rsid w:val="00472E72"/>
    <w:rsid w:val="00477291"/>
    <w:rsid w:val="004816FA"/>
    <w:rsid w:val="004864A2"/>
    <w:rsid w:val="004A389E"/>
    <w:rsid w:val="004A3BCD"/>
    <w:rsid w:val="004A67C4"/>
    <w:rsid w:val="004B625C"/>
    <w:rsid w:val="004C33E0"/>
    <w:rsid w:val="004C54EC"/>
    <w:rsid w:val="004C63D7"/>
    <w:rsid w:val="004D0AEC"/>
    <w:rsid w:val="004D384A"/>
    <w:rsid w:val="004D4ABF"/>
    <w:rsid w:val="004D60EC"/>
    <w:rsid w:val="004F45B0"/>
    <w:rsid w:val="004F586D"/>
    <w:rsid w:val="00505700"/>
    <w:rsid w:val="00512DD2"/>
    <w:rsid w:val="00513B3B"/>
    <w:rsid w:val="00516E9A"/>
    <w:rsid w:val="00522B0A"/>
    <w:rsid w:val="00525F5C"/>
    <w:rsid w:val="00527348"/>
    <w:rsid w:val="00531D16"/>
    <w:rsid w:val="00533675"/>
    <w:rsid w:val="005453D0"/>
    <w:rsid w:val="00546C73"/>
    <w:rsid w:val="00547E15"/>
    <w:rsid w:val="005511DE"/>
    <w:rsid w:val="00565C79"/>
    <w:rsid w:val="00576DB1"/>
    <w:rsid w:val="0058281B"/>
    <w:rsid w:val="005851CE"/>
    <w:rsid w:val="0058528D"/>
    <w:rsid w:val="00596256"/>
    <w:rsid w:val="005A679C"/>
    <w:rsid w:val="005B0451"/>
    <w:rsid w:val="005B46C2"/>
    <w:rsid w:val="005C17AD"/>
    <w:rsid w:val="005D0194"/>
    <w:rsid w:val="005D1EE2"/>
    <w:rsid w:val="005D6FEE"/>
    <w:rsid w:val="005E0202"/>
    <w:rsid w:val="005E0FD7"/>
    <w:rsid w:val="005E6029"/>
    <w:rsid w:val="005F2D8E"/>
    <w:rsid w:val="005F480D"/>
    <w:rsid w:val="006010F3"/>
    <w:rsid w:val="00616F78"/>
    <w:rsid w:val="0062046E"/>
    <w:rsid w:val="006211DB"/>
    <w:rsid w:val="00623E2A"/>
    <w:rsid w:val="0062535F"/>
    <w:rsid w:val="006255A3"/>
    <w:rsid w:val="0062617E"/>
    <w:rsid w:val="00626DB7"/>
    <w:rsid w:val="00632127"/>
    <w:rsid w:val="00633C59"/>
    <w:rsid w:val="00636E38"/>
    <w:rsid w:val="006460C2"/>
    <w:rsid w:val="00657C46"/>
    <w:rsid w:val="00663DED"/>
    <w:rsid w:val="00666165"/>
    <w:rsid w:val="00666A8C"/>
    <w:rsid w:val="0067580D"/>
    <w:rsid w:val="00677206"/>
    <w:rsid w:val="00682572"/>
    <w:rsid w:val="00685877"/>
    <w:rsid w:val="00690592"/>
    <w:rsid w:val="006A0073"/>
    <w:rsid w:val="006A112A"/>
    <w:rsid w:val="006A4690"/>
    <w:rsid w:val="006B146B"/>
    <w:rsid w:val="006B209D"/>
    <w:rsid w:val="006B60A3"/>
    <w:rsid w:val="006B613E"/>
    <w:rsid w:val="006C0752"/>
    <w:rsid w:val="006D49A5"/>
    <w:rsid w:val="006E202B"/>
    <w:rsid w:val="006E2899"/>
    <w:rsid w:val="006E3B19"/>
    <w:rsid w:val="00700F72"/>
    <w:rsid w:val="00705429"/>
    <w:rsid w:val="00707057"/>
    <w:rsid w:val="00713508"/>
    <w:rsid w:val="00730FAA"/>
    <w:rsid w:val="00731117"/>
    <w:rsid w:val="007322B7"/>
    <w:rsid w:val="007343AC"/>
    <w:rsid w:val="0074271F"/>
    <w:rsid w:val="00751118"/>
    <w:rsid w:val="00751D23"/>
    <w:rsid w:val="00751F8B"/>
    <w:rsid w:val="00752022"/>
    <w:rsid w:val="00755E8F"/>
    <w:rsid w:val="00756413"/>
    <w:rsid w:val="00762DFF"/>
    <w:rsid w:val="007647C9"/>
    <w:rsid w:val="00765C38"/>
    <w:rsid w:val="007769AF"/>
    <w:rsid w:val="00780374"/>
    <w:rsid w:val="00785B24"/>
    <w:rsid w:val="00795509"/>
    <w:rsid w:val="00797E24"/>
    <w:rsid w:val="007A3896"/>
    <w:rsid w:val="007A5695"/>
    <w:rsid w:val="007B2927"/>
    <w:rsid w:val="007B29E7"/>
    <w:rsid w:val="007B497C"/>
    <w:rsid w:val="007B57C2"/>
    <w:rsid w:val="007C21B7"/>
    <w:rsid w:val="007C2D24"/>
    <w:rsid w:val="007D111B"/>
    <w:rsid w:val="007D4395"/>
    <w:rsid w:val="007E0050"/>
    <w:rsid w:val="007F486E"/>
    <w:rsid w:val="007F755F"/>
    <w:rsid w:val="00806598"/>
    <w:rsid w:val="00806CFF"/>
    <w:rsid w:val="00812293"/>
    <w:rsid w:val="008169AC"/>
    <w:rsid w:val="00821A36"/>
    <w:rsid w:val="00823D0A"/>
    <w:rsid w:val="00827F0A"/>
    <w:rsid w:val="008347B9"/>
    <w:rsid w:val="00842D50"/>
    <w:rsid w:val="0084747F"/>
    <w:rsid w:val="00851EC0"/>
    <w:rsid w:val="008542DC"/>
    <w:rsid w:val="0086147E"/>
    <w:rsid w:val="00865FD6"/>
    <w:rsid w:val="00885CAF"/>
    <w:rsid w:val="00891007"/>
    <w:rsid w:val="008962AB"/>
    <w:rsid w:val="008B0654"/>
    <w:rsid w:val="008B4018"/>
    <w:rsid w:val="008C120C"/>
    <w:rsid w:val="008C2D25"/>
    <w:rsid w:val="008C581E"/>
    <w:rsid w:val="008C6AAD"/>
    <w:rsid w:val="008C6E47"/>
    <w:rsid w:val="008D272F"/>
    <w:rsid w:val="008D37F0"/>
    <w:rsid w:val="008D44BD"/>
    <w:rsid w:val="008E3435"/>
    <w:rsid w:val="008E3C4E"/>
    <w:rsid w:val="008E4FCC"/>
    <w:rsid w:val="008E5F79"/>
    <w:rsid w:val="008E6EDA"/>
    <w:rsid w:val="008F5351"/>
    <w:rsid w:val="00905E29"/>
    <w:rsid w:val="0091461A"/>
    <w:rsid w:val="0092276B"/>
    <w:rsid w:val="00926CFE"/>
    <w:rsid w:val="00933493"/>
    <w:rsid w:val="009414D3"/>
    <w:rsid w:val="00943188"/>
    <w:rsid w:val="00952F52"/>
    <w:rsid w:val="00955315"/>
    <w:rsid w:val="009747FD"/>
    <w:rsid w:val="009813F0"/>
    <w:rsid w:val="0098429D"/>
    <w:rsid w:val="0098659F"/>
    <w:rsid w:val="009872F8"/>
    <w:rsid w:val="009950FC"/>
    <w:rsid w:val="009A0DB9"/>
    <w:rsid w:val="009A5143"/>
    <w:rsid w:val="009A5EEE"/>
    <w:rsid w:val="009A626F"/>
    <w:rsid w:val="009B14AD"/>
    <w:rsid w:val="009B6187"/>
    <w:rsid w:val="009E0DA0"/>
    <w:rsid w:val="009E0FDE"/>
    <w:rsid w:val="009F53B6"/>
    <w:rsid w:val="009F57F8"/>
    <w:rsid w:val="00A02F12"/>
    <w:rsid w:val="00A120B1"/>
    <w:rsid w:val="00A136E6"/>
    <w:rsid w:val="00A20F7F"/>
    <w:rsid w:val="00A27062"/>
    <w:rsid w:val="00A3009B"/>
    <w:rsid w:val="00A31F8D"/>
    <w:rsid w:val="00A33507"/>
    <w:rsid w:val="00A3606B"/>
    <w:rsid w:val="00A374EE"/>
    <w:rsid w:val="00A52D4D"/>
    <w:rsid w:val="00A63BE3"/>
    <w:rsid w:val="00A64AB1"/>
    <w:rsid w:val="00A65FDB"/>
    <w:rsid w:val="00A665C3"/>
    <w:rsid w:val="00A80E41"/>
    <w:rsid w:val="00A86437"/>
    <w:rsid w:val="00A90923"/>
    <w:rsid w:val="00A90D84"/>
    <w:rsid w:val="00A93B55"/>
    <w:rsid w:val="00AA334E"/>
    <w:rsid w:val="00AB25CD"/>
    <w:rsid w:val="00AC3B85"/>
    <w:rsid w:val="00AC72D8"/>
    <w:rsid w:val="00AE2B7D"/>
    <w:rsid w:val="00AE4877"/>
    <w:rsid w:val="00B03A50"/>
    <w:rsid w:val="00B07D63"/>
    <w:rsid w:val="00B121AF"/>
    <w:rsid w:val="00B161DA"/>
    <w:rsid w:val="00B21616"/>
    <w:rsid w:val="00B2627F"/>
    <w:rsid w:val="00B306B1"/>
    <w:rsid w:val="00B32B69"/>
    <w:rsid w:val="00B36665"/>
    <w:rsid w:val="00B377B6"/>
    <w:rsid w:val="00B46398"/>
    <w:rsid w:val="00B51849"/>
    <w:rsid w:val="00B51E2A"/>
    <w:rsid w:val="00B51FA4"/>
    <w:rsid w:val="00B54810"/>
    <w:rsid w:val="00B5627E"/>
    <w:rsid w:val="00B600AF"/>
    <w:rsid w:val="00B6118D"/>
    <w:rsid w:val="00B62155"/>
    <w:rsid w:val="00B62C7D"/>
    <w:rsid w:val="00B70C21"/>
    <w:rsid w:val="00B73B4D"/>
    <w:rsid w:val="00B7504A"/>
    <w:rsid w:val="00B85852"/>
    <w:rsid w:val="00B8666B"/>
    <w:rsid w:val="00B868E9"/>
    <w:rsid w:val="00B87C81"/>
    <w:rsid w:val="00B92988"/>
    <w:rsid w:val="00B93857"/>
    <w:rsid w:val="00B95B11"/>
    <w:rsid w:val="00BA0B0A"/>
    <w:rsid w:val="00BB140D"/>
    <w:rsid w:val="00BC2F69"/>
    <w:rsid w:val="00BC7130"/>
    <w:rsid w:val="00BD37DD"/>
    <w:rsid w:val="00BD3FD2"/>
    <w:rsid w:val="00BE16E1"/>
    <w:rsid w:val="00BE37D0"/>
    <w:rsid w:val="00BE6B8B"/>
    <w:rsid w:val="00BE7386"/>
    <w:rsid w:val="00BE7F4A"/>
    <w:rsid w:val="00BF1346"/>
    <w:rsid w:val="00BF5FCD"/>
    <w:rsid w:val="00BF6521"/>
    <w:rsid w:val="00C110EA"/>
    <w:rsid w:val="00C13B84"/>
    <w:rsid w:val="00C2331A"/>
    <w:rsid w:val="00C2357F"/>
    <w:rsid w:val="00C26ED6"/>
    <w:rsid w:val="00C32E18"/>
    <w:rsid w:val="00C36B49"/>
    <w:rsid w:val="00C40A80"/>
    <w:rsid w:val="00C41137"/>
    <w:rsid w:val="00C42397"/>
    <w:rsid w:val="00C4469D"/>
    <w:rsid w:val="00C5075C"/>
    <w:rsid w:val="00C515A9"/>
    <w:rsid w:val="00C52C8F"/>
    <w:rsid w:val="00C54C32"/>
    <w:rsid w:val="00C64E88"/>
    <w:rsid w:val="00C64FAF"/>
    <w:rsid w:val="00C65690"/>
    <w:rsid w:val="00CA3623"/>
    <w:rsid w:val="00CA40C3"/>
    <w:rsid w:val="00CA49B5"/>
    <w:rsid w:val="00CB0C0E"/>
    <w:rsid w:val="00CB75AB"/>
    <w:rsid w:val="00CC2165"/>
    <w:rsid w:val="00CC5AE8"/>
    <w:rsid w:val="00CD260E"/>
    <w:rsid w:val="00CD7E16"/>
    <w:rsid w:val="00CF3AC8"/>
    <w:rsid w:val="00D24267"/>
    <w:rsid w:val="00D27FE3"/>
    <w:rsid w:val="00D341C6"/>
    <w:rsid w:val="00D4056A"/>
    <w:rsid w:val="00D46866"/>
    <w:rsid w:val="00D64351"/>
    <w:rsid w:val="00D65524"/>
    <w:rsid w:val="00D65D3D"/>
    <w:rsid w:val="00D66CB8"/>
    <w:rsid w:val="00D708C1"/>
    <w:rsid w:val="00D70BDF"/>
    <w:rsid w:val="00D81C30"/>
    <w:rsid w:val="00D85897"/>
    <w:rsid w:val="00DA572F"/>
    <w:rsid w:val="00DC45D6"/>
    <w:rsid w:val="00DE2602"/>
    <w:rsid w:val="00DE3D03"/>
    <w:rsid w:val="00DE3E12"/>
    <w:rsid w:val="00DF64B0"/>
    <w:rsid w:val="00E00312"/>
    <w:rsid w:val="00E140CE"/>
    <w:rsid w:val="00E31EA5"/>
    <w:rsid w:val="00E358A0"/>
    <w:rsid w:val="00E44265"/>
    <w:rsid w:val="00E46171"/>
    <w:rsid w:val="00E50004"/>
    <w:rsid w:val="00E5513E"/>
    <w:rsid w:val="00E558DD"/>
    <w:rsid w:val="00E564A4"/>
    <w:rsid w:val="00E6729D"/>
    <w:rsid w:val="00E733CB"/>
    <w:rsid w:val="00E758CC"/>
    <w:rsid w:val="00E80319"/>
    <w:rsid w:val="00E81D55"/>
    <w:rsid w:val="00E93821"/>
    <w:rsid w:val="00EA39C4"/>
    <w:rsid w:val="00EB4810"/>
    <w:rsid w:val="00EC412C"/>
    <w:rsid w:val="00EC472D"/>
    <w:rsid w:val="00EC5881"/>
    <w:rsid w:val="00EC640D"/>
    <w:rsid w:val="00EC736C"/>
    <w:rsid w:val="00ED0032"/>
    <w:rsid w:val="00ED564E"/>
    <w:rsid w:val="00ED7B90"/>
    <w:rsid w:val="00EE57F2"/>
    <w:rsid w:val="00EE7239"/>
    <w:rsid w:val="00EF65E2"/>
    <w:rsid w:val="00F03BB6"/>
    <w:rsid w:val="00F0725D"/>
    <w:rsid w:val="00F1248D"/>
    <w:rsid w:val="00F17DAE"/>
    <w:rsid w:val="00F213CC"/>
    <w:rsid w:val="00F23C55"/>
    <w:rsid w:val="00F273D0"/>
    <w:rsid w:val="00F34043"/>
    <w:rsid w:val="00F35690"/>
    <w:rsid w:val="00F46681"/>
    <w:rsid w:val="00F53BF9"/>
    <w:rsid w:val="00F6000B"/>
    <w:rsid w:val="00F60B6E"/>
    <w:rsid w:val="00F60BFD"/>
    <w:rsid w:val="00F71C77"/>
    <w:rsid w:val="00F72EF5"/>
    <w:rsid w:val="00F8521D"/>
    <w:rsid w:val="00F92B55"/>
    <w:rsid w:val="00FA21EA"/>
    <w:rsid w:val="00FC0187"/>
    <w:rsid w:val="00FC3F00"/>
    <w:rsid w:val="00FD06F2"/>
    <w:rsid w:val="00FD1D11"/>
    <w:rsid w:val="00FD26F2"/>
    <w:rsid w:val="00FD46DF"/>
    <w:rsid w:val="00FD6626"/>
    <w:rsid w:val="00FE3ACD"/>
    <w:rsid w:val="00FE5B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7F8BD"/>
  <w15:docId w15:val="{E813E345-E3C8-47E0-A7C4-2528E6EC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77B6"/>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uiPriority w:val="99"/>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1"/>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2"/>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Akapit z listą5,Podsis rysunku"/>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3"/>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4"/>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5"/>
      </w:numPr>
    </w:pPr>
  </w:style>
  <w:style w:type="paragraph" w:customStyle="1" w:styleId="Default">
    <w:name w:val="Default"/>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99"/>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6"/>
      </w:numPr>
    </w:pPr>
  </w:style>
  <w:style w:type="numbering" w:customStyle="1" w:styleId="MF">
    <w:name w:val="MF"/>
    <w:rsid w:val="00F213CC"/>
    <w:pPr>
      <w:numPr>
        <w:numId w:val="7"/>
      </w:numPr>
    </w:pPr>
  </w:style>
  <w:style w:type="numbering" w:customStyle="1" w:styleId="Styl2">
    <w:name w:val="Styl2"/>
    <w:rsid w:val="00F213CC"/>
    <w:pPr>
      <w:numPr>
        <w:numId w:val="8"/>
      </w:numPr>
    </w:pPr>
  </w:style>
  <w:style w:type="numbering" w:customStyle="1" w:styleId="m">
    <w:name w:val="m"/>
    <w:rsid w:val="00F213CC"/>
    <w:pPr>
      <w:numPr>
        <w:numId w:val="9"/>
      </w:numPr>
    </w:pPr>
  </w:style>
  <w:style w:type="numbering" w:customStyle="1" w:styleId="Styl3">
    <w:name w:val="Styl3"/>
    <w:rsid w:val="00F213CC"/>
    <w:pPr>
      <w:numPr>
        <w:numId w:val="10"/>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paragraph" w:customStyle="1" w:styleId="TitleCenter">
    <w:name w:val="Title_Center"/>
    <w:basedOn w:val="Tytu"/>
    <w:uiPriority w:val="99"/>
    <w:rsid w:val="00111D03"/>
    <w:pPr>
      <w:keepNext/>
      <w:tabs>
        <w:tab w:val="clear" w:pos="2552"/>
      </w:tabs>
      <w:spacing w:before="240" w:after="60"/>
    </w:pPr>
    <w:rPr>
      <w:rFonts w:ascii="Futura Bk" w:hAnsi="Futura Bk"/>
      <w:kern w:val="28"/>
      <w:sz w:val="24"/>
      <w:lang w:eastAsia="en-US"/>
    </w:rPr>
  </w:style>
  <w:style w:type="paragraph" w:styleId="Nagwekspisutreci">
    <w:name w:val="TOC Heading"/>
    <w:basedOn w:val="Nagwek1"/>
    <w:next w:val="Normalny"/>
    <w:uiPriority w:val="39"/>
    <w:semiHidden/>
    <w:unhideWhenUsed/>
    <w:qFormat/>
    <w:rsid w:val="00BB140D"/>
    <w:pPr>
      <w:keepLines/>
      <w:spacing w:before="240" w:line="276" w:lineRule="auto"/>
      <w:jc w:val="left"/>
      <w:outlineLvl w:val="9"/>
    </w:pPr>
    <w:rPr>
      <w:rFonts w:asciiTheme="majorHAnsi" w:eastAsiaTheme="majorEastAsia" w:hAnsiTheme="majorHAnsi" w:cstheme="majorBidi"/>
      <w:b w:val="0"/>
      <w:color w:val="365F91" w:themeColor="accent1" w:themeShade="BF"/>
      <w:sz w:val="32"/>
      <w:szCs w:val="32"/>
      <w:lang w:eastAsia="en-US"/>
    </w:rPr>
  </w:style>
  <w:style w:type="paragraph" w:styleId="Lista2">
    <w:name w:val="List 2"/>
    <w:basedOn w:val="Normalny"/>
    <w:uiPriority w:val="99"/>
    <w:semiHidden/>
    <w:unhideWhenUsed/>
    <w:rsid w:val="00BB140D"/>
    <w:pPr>
      <w:ind w:left="566" w:hanging="283"/>
      <w:contextualSpacing/>
    </w:pPr>
  </w:style>
  <w:style w:type="paragraph" w:customStyle="1" w:styleId="nrreferencyjne">
    <w:name w:val="nr referencyjne"/>
    <w:basedOn w:val="Normalny"/>
    <w:rsid w:val="00BB140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5358">
      <w:bodyDiv w:val="1"/>
      <w:marLeft w:val="0"/>
      <w:marRight w:val="0"/>
      <w:marTop w:val="0"/>
      <w:marBottom w:val="0"/>
      <w:divBdr>
        <w:top w:val="none" w:sz="0" w:space="0" w:color="auto"/>
        <w:left w:val="none" w:sz="0" w:space="0" w:color="auto"/>
        <w:bottom w:val="none" w:sz="0" w:space="0" w:color="auto"/>
        <w:right w:val="none" w:sz="0" w:space="0" w:color="auto"/>
      </w:divBdr>
    </w:div>
    <w:div w:id="1066806166">
      <w:bodyDiv w:val="1"/>
      <w:marLeft w:val="0"/>
      <w:marRight w:val="0"/>
      <w:marTop w:val="0"/>
      <w:marBottom w:val="0"/>
      <w:divBdr>
        <w:top w:val="none" w:sz="0" w:space="0" w:color="auto"/>
        <w:left w:val="none" w:sz="0" w:space="0" w:color="auto"/>
        <w:bottom w:val="none" w:sz="0" w:space="0" w:color="auto"/>
        <w:right w:val="none" w:sz="0" w:space="0" w:color="auto"/>
      </w:divBdr>
    </w:div>
    <w:div w:id="1095830445">
      <w:bodyDiv w:val="1"/>
      <w:marLeft w:val="0"/>
      <w:marRight w:val="0"/>
      <w:marTop w:val="0"/>
      <w:marBottom w:val="0"/>
      <w:divBdr>
        <w:top w:val="none" w:sz="0" w:space="0" w:color="auto"/>
        <w:left w:val="none" w:sz="0" w:space="0" w:color="auto"/>
        <w:bottom w:val="none" w:sz="0" w:space="0" w:color="auto"/>
        <w:right w:val="none" w:sz="0" w:space="0" w:color="auto"/>
      </w:divBdr>
    </w:div>
    <w:div w:id="1405758190">
      <w:bodyDiv w:val="1"/>
      <w:marLeft w:val="0"/>
      <w:marRight w:val="0"/>
      <w:marTop w:val="0"/>
      <w:marBottom w:val="0"/>
      <w:divBdr>
        <w:top w:val="none" w:sz="0" w:space="0" w:color="auto"/>
        <w:left w:val="none" w:sz="0" w:space="0" w:color="auto"/>
        <w:bottom w:val="none" w:sz="0" w:space="0" w:color="auto"/>
        <w:right w:val="none" w:sz="0" w:space="0" w:color="auto"/>
      </w:divBdr>
    </w:div>
    <w:div w:id="1650594153">
      <w:bodyDiv w:val="1"/>
      <w:marLeft w:val="0"/>
      <w:marRight w:val="0"/>
      <w:marTop w:val="0"/>
      <w:marBottom w:val="0"/>
      <w:divBdr>
        <w:top w:val="none" w:sz="0" w:space="0" w:color="auto"/>
        <w:left w:val="none" w:sz="0" w:space="0" w:color="auto"/>
        <w:bottom w:val="none" w:sz="0" w:space="0" w:color="auto"/>
        <w:right w:val="none" w:sz="0" w:space="0" w:color="auto"/>
      </w:divBdr>
    </w:div>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 w:id="20895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upr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4457</Words>
  <Characters>26748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Wilkowska Jolanta</cp:lastModifiedBy>
  <cp:revision>2</cp:revision>
  <cp:lastPrinted>2018-10-10T12:14:00Z</cp:lastPrinted>
  <dcterms:created xsi:type="dcterms:W3CDTF">2023-01-23T08:09:00Z</dcterms:created>
  <dcterms:modified xsi:type="dcterms:W3CDTF">2023-01-23T08:09:00Z</dcterms:modified>
</cp:coreProperties>
</file>