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72" w:rsidRPr="00BB2D72" w:rsidRDefault="00BB2D72" w:rsidP="00BB2D72">
      <w:pPr>
        <w:tabs>
          <w:tab w:val="left" w:pos="720"/>
        </w:tabs>
        <w:spacing w:before="240" w:after="6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2D72">
        <w:rPr>
          <w:rFonts w:eastAsia="Times New Roman" w:cstheme="minorHAnsi"/>
          <w:color w:val="000000"/>
          <w:sz w:val="24"/>
          <w:szCs w:val="24"/>
          <w:lang w:eastAsia="pl-PL"/>
        </w:rPr>
        <w:t>Załącznik nr 3a</w:t>
      </w:r>
      <w:r w:rsidR="00294AE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Zapytania ofertowego</w:t>
      </w:r>
      <w:bookmarkStart w:id="0" w:name="_GoBack"/>
      <w:bookmarkEnd w:id="0"/>
    </w:p>
    <w:p w:rsidR="002E2C5F" w:rsidRPr="008962AB" w:rsidRDefault="002E2C5F" w:rsidP="002E2C5F">
      <w:pPr>
        <w:tabs>
          <w:tab w:val="left" w:pos="720"/>
        </w:tabs>
        <w:spacing w:before="240" w:after="6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962AB">
        <w:rPr>
          <w:rFonts w:eastAsia="Times New Roman" w:cstheme="minorHAnsi"/>
          <w:b/>
          <w:color w:val="000000"/>
          <w:sz w:val="24"/>
          <w:szCs w:val="24"/>
          <w:lang w:eastAsia="pl-PL"/>
        </w:rPr>
        <w:t>UMOWA  Nr ……….. / 20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2</w:t>
      </w:r>
      <w:r w:rsidR="007846F4">
        <w:rPr>
          <w:rFonts w:eastAsia="Times New Roman" w:cstheme="minorHAnsi"/>
          <w:b/>
          <w:color w:val="000000"/>
          <w:sz w:val="24"/>
          <w:szCs w:val="24"/>
          <w:lang w:eastAsia="pl-PL"/>
        </w:rPr>
        <w:t>3</w:t>
      </w:r>
    </w:p>
    <w:p w:rsidR="002E2C5F" w:rsidRPr="008962AB" w:rsidRDefault="002E2C5F" w:rsidP="002E2C5F">
      <w:pPr>
        <w:tabs>
          <w:tab w:val="left" w:pos="720"/>
        </w:tabs>
        <w:spacing w:before="240" w:after="6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962AB">
        <w:rPr>
          <w:rFonts w:eastAsia="Times New Roman" w:cstheme="minorHAnsi"/>
          <w:b/>
          <w:color w:val="000000"/>
          <w:sz w:val="24"/>
          <w:szCs w:val="24"/>
          <w:lang w:eastAsia="pl-PL"/>
        </w:rPr>
        <w:t>POWIERZENIA  PRZETWARZANIA  DANYCH  OSOBOWYCH</w:t>
      </w:r>
    </w:p>
    <w:p w:rsidR="002E2C5F" w:rsidRPr="008962AB" w:rsidRDefault="002E2C5F" w:rsidP="002E2C5F">
      <w:pPr>
        <w:tabs>
          <w:tab w:val="left" w:pos="720"/>
        </w:tabs>
        <w:spacing w:before="240" w:after="6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E2C5F" w:rsidRPr="008962AB" w:rsidRDefault="002E2C5F" w:rsidP="002E2C5F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</w:rPr>
        <w:t>z</w:t>
      </w:r>
      <w:r w:rsidRPr="008962AB">
        <w:rPr>
          <w:rFonts w:eastAsia="Times New Roman" w:cstheme="minorHAnsi"/>
          <w:sz w:val="24"/>
          <w:szCs w:val="24"/>
          <w:lang w:eastAsia="pl-PL"/>
        </w:rPr>
        <w:t xml:space="preserve">awarta w dniu …………………. roku w Warszawie </w:t>
      </w:r>
    </w:p>
    <w:p w:rsidR="002E2C5F" w:rsidRPr="008962AB" w:rsidRDefault="002E2C5F" w:rsidP="002E2C5F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pomiędzy:</w:t>
      </w:r>
    </w:p>
    <w:p w:rsidR="002E2C5F" w:rsidRPr="008962AB" w:rsidRDefault="002E2C5F" w:rsidP="002E2C5F">
      <w:pPr>
        <w:tabs>
          <w:tab w:val="left" w:pos="283"/>
          <w:tab w:val="left" w:pos="360"/>
        </w:tabs>
        <w:suppressAutoHyphens/>
        <w:overflowPunct w:val="0"/>
        <w:autoSpaceDE w:val="0"/>
        <w:snapToGrid w:val="0"/>
        <w:spacing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1/ Skarbem Państwa - Urzędem Patentowym Rzeczypospolitej Polskiej</w:t>
      </w:r>
      <w:r w:rsidRPr="008962AB">
        <w:rPr>
          <w:rFonts w:cstheme="minorHAnsi"/>
          <w:sz w:val="24"/>
          <w:szCs w:val="24"/>
        </w:rPr>
        <w:t xml:space="preserve"> z siedzibą w Warszawie przy al. Niepodległości 188/192, NIP 526-10-48-480, REGON 000332251, reprezentowanym przez:</w:t>
      </w:r>
    </w:p>
    <w:p w:rsidR="002E2C5F" w:rsidRPr="008962AB" w:rsidRDefault="002E2C5F" w:rsidP="002E2C5F">
      <w:pPr>
        <w:tabs>
          <w:tab w:val="left" w:pos="283"/>
          <w:tab w:val="left" w:pos="360"/>
        </w:tabs>
        <w:suppressAutoHyphens/>
        <w:overflowPunct w:val="0"/>
        <w:autoSpaceDE w:val="0"/>
        <w:snapToGrid w:val="0"/>
        <w:spacing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8962AB">
        <w:rPr>
          <w:rFonts w:cstheme="minorHAnsi"/>
          <w:sz w:val="24"/>
          <w:szCs w:val="24"/>
        </w:rPr>
        <w:t xml:space="preserve">Panią </w:t>
      </w:r>
      <w:r>
        <w:rPr>
          <w:rFonts w:cstheme="minorHAnsi"/>
          <w:sz w:val="24"/>
          <w:szCs w:val="24"/>
        </w:rPr>
        <w:t>Edytę Demby-Siwek</w:t>
      </w:r>
      <w:r w:rsidRPr="008962AB">
        <w:rPr>
          <w:rFonts w:cstheme="minorHAnsi"/>
          <w:sz w:val="24"/>
          <w:szCs w:val="24"/>
        </w:rPr>
        <w:t xml:space="preserve"> – Prezesa, </w:t>
      </w:r>
    </w:p>
    <w:p w:rsidR="002E2C5F" w:rsidRPr="008962AB" w:rsidRDefault="002E2C5F" w:rsidP="002E2C5F">
      <w:pPr>
        <w:tabs>
          <w:tab w:val="left" w:pos="283"/>
          <w:tab w:val="left" w:pos="360"/>
        </w:tabs>
        <w:suppressAutoHyphens/>
        <w:overflowPunct w:val="0"/>
        <w:autoSpaceDE w:val="0"/>
        <w:snapToGrid w:val="0"/>
        <w:spacing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8962AB">
        <w:rPr>
          <w:rFonts w:cstheme="minorHAnsi"/>
          <w:sz w:val="24"/>
          <w:szCs w:val="24"/>
        </w:rPr>
        <w:t>zwanym w dalszej części umowy „</w:t>
      </w:r>
      <w:r w:rsidRPr="008962AB">
        <w:rPr>
          <w:rFonts w:cstheme="minorHAnsi"/>
          <w:b/>
          <w:sz w:val="24"/>
          <w:szCs w:val="24"/>
        </w:rPr>
        <w:t>Powierzającym”</w:t>
      </w:r>
      <w:r w:rsidRPr="008962AB">
        <w:rPr>
          <w:rFonts w:cstheme="minorHAnsi"/>
          <w:sz w:val="24"/>
          <w:szCs w:val="24"/>
        </w:rPr>
        <w:t xml:space="preserve"> </w:t>
      </w:r>
    </w:p>
    <w:p w:rsidR="002E2C5F" w:rsidRPr="008962AB" w:rsidRDefault="002E2C5F" w:rsidP="002E2C5F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8962AB">
        <w:rPr>
          <w:rFonts w:cstheme="minorHAnsi"/>
          <w:color w:val="000000"/>
          <w:sz w:val="24"/>
          <w:szCs w:val="24"/>
        </w:rPr>
        <w:t>a</w:t>
      </w:r>
    </w:p>
    <w:p w:rsidR="002E2C5F" w:rsidRPr="008962AB" w:rsidRDefault="002E2C5F" w:rsidP="002E2C5F">
      <w:pPr>
        <w:tabs>
          <w:tab w:val="left" w:pos="180"/>
          <w:tab w:val="left" w:pos="283"/>
          <w:tab w:val="left" w:pos="360"/>
        </w:tabs>
        <w:suppressAutoHyphens/>
        <w:overflowPunct w:val="0"/>
        <w:autoSpaceDE w:val="0"/>
        <w:snapToGrid w:val="0"/>
        <w:spacing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8962AB">
        <w:rPr>
          <w:rFonts w:cstheme="minorHAnsi"/>
          <w:b/>
          <w:w w:val="101"/>
          <w:sz w:val="24"/>
          <w:szCs w:val="24"/>
        </w:rPr>
        <w:t>2/ ……………………………..</w:t>
      </w:r>
      <w:r w:rsidRPr="008962AB">
        <w:rPr>
          <w:rFonts w:cstheme="minorHAnsi"/>
          <w:sz w:val="24"/>
          <w:szCs w:val="24"/>
        </w:rPr>
        <w:t xml:space="preserve">z siedzibą w ……………………., adres: ul. …………………………………, zarejestrowaną ……………………………………………, NIP  ………………………………., REGON …………………………, </w:t>
      </w:r>
    </w:p>
    <w:p w:rsidR="002E2C5F" w:rsidRPr="008962AB" w:rsidRDefault="002E2C5F" w:rsidP="002E2C5F">
      <w:pPr>
        <w:tabs>
          <w:tab w:val="left" w:pos="283"/>
          <w:tab w:val="left" w:pos="360"/>
        </w:tabs>
        <w:suppressAutoHyphens/>
        <w:overflowPunct w:val="0"/>
        <w:autoSpaceDE w:val="0"/>
        <w:snapToGrid w:val="0"/>
        <w:spacing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8962AB">
        <w:rPr>
          <w:rFonts w:cstheme="minorHAnsi"/>
          <w:sz w:val="24"/>
          <w:szCs w:val="24"/>
        </w:rPr>
        <w:t>zwaną w dalszej części umowy „</w:t>
      </w:r>
      <w:r w:rsidRPr="008962AB">
        <w:rPr>
          <w:rFonts w:cstheme="minorHAnsi"/>
          <w:b/>
          <w:bCs/>
          <w:sz w:val="24"/>
          <w:szCs w:val="24"/>
        </w:rPr>
        <w:t>Przyjmującym”</w:t>
      </w:r>
    </w:p>
    <w:p w:rsidR="002E2C5F" w:rsidRPr="008962AB" w:rsidRDefault="002E2C5F" w:rsidP="002E2C5F">
      <w:pPr>
        <w:rPr>
          <w:rFonts w:cstheme="minorHAnsi"/>
          <w:sz w:val="24"/>
          <w:szCs w:val="24"/>
        </w:rPr>
      </w:pP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 1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Powierzenie przetwarzania danych osobowych</w:t>
      </w:r>
    </w:p>
    <w:p w:rsidR="002E2C5F" w:rsidRPr="00C13B84" w:rsidRDefault="002E2C5F" w:rsidP="002E2C5F">
      <w:pPr>
        <w:pStyle w:val="Akapitzlist"/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napToGrid w:val="0"/>
        <w:spacing w:after="120" w:line="276" w:lineRule="auto"/>
        <w:ind w:left="357" w:hanging="357"/>
        <w:jc w:val="both"/>
        <w:textAlignment w:val="baseline"/>
        <w:rPr>
          <w:rFonts w:asciiTheme="minorHAnsi" w:hAnsiTheme="minorHAnsi" w:cstheme="minorHAnsi"/>
          <w:i/>
          <w:szCs w:val="24"/>
        </w:rPr>
      </w:pPr>
      <w:r w:rsidRPr="008962AB">
        <w:rPr>
          <w:rFonts w:asciiTheme="minorHAnsi" w:hAnsiTheme="minorHAnsi" w:cstheme="minorHAnsi"/>
          <w:szCs w:val="24"/>
        </w:rPr>
        <w:t>W związku z zawarciem w dniu .… …. .…… r. umowy nr ..…/20</w:t>
      </w:r>
      <w:r>
        <w:rPr>
          <w:rFonts w:asciiTheme="minorHAnsi" w:hAnsiTheme="minorHAnsi" w:cstheme="minorHAnsi"/>
          <w:szCs w:val="24"/>
        </w:rPr>
        <w:t>2</w:t>
      </w:r>
      <w:r w:rsidR="007846F4">
        <w:rPr>
          <w:rFonts w:asciiTheme="minorHAnsi" w:hAnsiTheme="minorHAnsi" w:cstheme="minorHAnsi"/>
          <w:szCs w:val="24"/>
        </w:rPr>
        <w:t>3 na usługę rezerwacji,</w:t>
      </w:r>
      <w:r>
        <w:rPr>
          <w:rFonts w:asciiTheme="minorHAnsi" w:hAnsiTheme="minorHAnsi" w:cstheme="minorHAnsi"/>
          <w:szCs w:val="24"/>
        </w:rPr>
        <w:br/>
      </w:r>
      <w:r w:rsidRPr="008962AB">
        <w:rPr>
          <w:rFonts w:asciiTheme="minorHAnsi" w:hAnsiTheme="minorHAnsi" w:cstheme="minorHAnsi"/>
          <w:szCs w:val="24"/>
        </w:rPr>
        <w:t xml:space="preserve">sprzedaży </w:t>
      </w:r>
      <w:r w:rsidR="007846F4">
        <w:rPr>
          <w:rFonts w:asciiTheme="minorHAnsi" w:hAnsiTheme="minorHAnsi" w:cstheme="minorHAnsi"/>
          <w:szCs w:val="24"/>
        </w:rPr>
        <w:t xml:space="preserve">i sukcesywnej dostawy </w:t>
      </w:r>
      <w:r w:rsidRPr="008962AB">
        <w:rPr>
          <w:rFonts w:asciiTheme="minorHAnsi" w:hAnsiTheme="minorHAnsi" w:cstheme="minorHAnsi"/>
          <w:szCs w:val="24"/>
        </w:rPr>
        <w:t>biletów lotniczych</w:t>
      </w:r>
      <w:r w:rsidR="007846F4">
        <w:rPr>
          <w:rFonts w:asciiTheme="minorHAnsi" w:hAnsiTheme="minorHAnsi" w:cstheme="minorHAnsi"/>
          <w:szCs w:val="24"/>
        </w:rPr>
        <w:t xml:space="preserve"> oraz ubezpieczeń zagranicznych podróży służbowych</w:t>
      </w:r>
      <w:r w:rsidRPr="008962AB">
        <w:rPr>
          <w:rFonts w:asciiTheme="minorHAnsi" w:hAnsiTheme="minorHAnsi" w:cstheme="minorHAnsi"/>
          <w:szCs w:val="24"/>
        </w:rPr>
        <w:t>, pomiędzy Skarbem Państwa - Urzędem Patentowym Rzeczypospolitej Polskiej a ………………………………….. z siedzibą w ……………………</w:t>
      </w:r>
      <w:r w:rsidRPr="008962AB">
        <w:rPr>
          <w:rFonts w:asciiTheme="minorHAnsi" w:hAnsiTheme="minorHAnsi" w:cstheme="minorHAnsi"/>
          <w:bCs/>
          <w:szCs w:val="24"/>
        </w:rPr>
        <w:t xml:space="preserve"> </w:t>
      </w:r>
      <w:r w:rsidRPr="008962AB">
        <w:rPr>
          <w:rFonts w:asciiTheme="minorHAnsi" w:hAnsiTheme="minorHAnsi" w:cstheme="minorHAnsi"/>
          <w:bCs/>
          <w:i/>
          <w:szCs w:val="24"/>
        </w:rPr>
        <w:t xml:space="preserve"> </w:t>
      </w:r>
      <w:r w:rsidRPr="008962AB">
        <w:rPr>
          <w:rFonts w:asciiTheme="minorHAnsi" w:hAnsiTheme="minorHAnsi" w:cstheme="minorHAnsi"/>
          <w:szCs w:val="24"/>
        </w:rPr>
        <w:t>Powierzający, jako Administrator Danych Osobowych stosownie do art. 4 ust 1 pkt 7 Rozporządzenia Parlamentu Europejskiego i Rady (UE) 2016/679 z dnia 27 kwietnia 2016r. w sprawie ochrony osób fizycznych  w związku z przetwarzaniem danych osobowych</w:t>
      </w:r>
      <w:r>
        <w:rPr>
          <w:rFonts w:asciiTheme="minorHAnsi" w:hAnsiTheme="minorHAnsi" w:cstheme="minorHAnsi"/>
          <w:szCs w:val="24"/>
        </w:rPr>
        <w:br/>
      </w:r>
      <w:r w:rsidRPr="008962AB">
        <w:rPr>
          <w:rFonts w:asciiTheme="minorHAnsi" w:hAnsiTheme="minorHAnsi" w:cstheme="minorHAnsi"/>
          <w:szCs w:val="24"/>
        </w:rPr>
        <w:t xml:space="preserve"> i w sprawie swobodnego przepływu takich danych oraz uchylenia dyrektywy 95/46/WE (zwanego w dalszej części „Rozporządzeniem”) powierza Przyjmującemu, w trybie art. 28 </w:t>
      </w:r>
      <w:r w:rsidRPr="008962AB">
        <w:rPr>
          <w:rFonts w:asciiTheme="minorHAnsi" w:hAnsiTheme="minorHAnsi" w:cstheme="minorHAnsi"/>
          <w:szCs w:val="24"/>
        </w:rPr>
        <w:lastRenderedPageBreak/>
        <w:t xml:space="preserve">Rozporządzenia dane osobowe do przetwarzania, na zasadach i w celu określonym </w:t>
      </w:r>
      <w:r>
        <w:rPr>
          <w:rFonts w:asciiTheme="minorHAnsi" w:hAnsiTheme="minorHAnsi" w:cstheme="minorHAnsi"/>
          <w:szCs w:val="24"/>
        </w:rPr>
        <w:br/>
      </w:r>
      <w:r w:rsidRPr="008962AB">
        <w:rPr>
          <w:rFonts w:asciiTheme="minorHAnsi" w:hAnsiTheme="minorHAnsi" w:cstheme="minorHAnsi"/>
          <w:szCs w:val="24"/>
        </w:rPr>
        <w:t>w niniejszej umowie.</w:t>
      </w:r>
    </w:p>
    <w:p w:rsidR="002E2C5F" w:rsidRPr="008962AB" w:rsidRDefault="002E2C5F" w:rsidP="002E2C5F">
      <w:pPr>
        <w:pStyle w:val="Akapitzlist"/>
        <w:numPr>
          <w:ilvl w:val="0"/>
          <w:numId w:val="10"/>
        </w:numPr>
        <w:tabs>
          <w:tab w:val="left" w:pos="709"/>
        </w:tabs>
        <w:suppressAutoHyphens/>
        <w:overflowPunct w:val="0"/>
        <w:autoSpaceDE w:val="0"/>
        <w:snapToGrid w:val="0"/>
        <w:spacing w:after="120" w:line="276" w:lineRule="auto"/>
        <w:ind w:left="357" w:hanging="357"/>
        <w:jc w:val="both"/>
        <w:textAlignment w:val="baseline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Powierzone dane osobowe obejmują dane niezbędne do uzyskania rezerwacji, </w:t>
      </w:r>
      <w:r w:rsidR="0089598C">
        <w:rPr>
          <w:rFonts w:asciiTheme="minorHAnsi" w:hAnsiTheme="minorHAnsi" w:cstheme="minorHAnsi"/>
          <w:szCs w:val="24"/>
        </w:rPr>
        <w:t xml:space="preserve">wykupu </w:t>
      </w:r>
      <w:r>
        <w:rPr>
          <w:rFonts w:asciiTheme="minorHAnsi" w:hAnsiTheme="minorHAnsi" w:cstheme="minorHAnsi"/>
          <w:szCs w:val="24"/>
        </w:rPr>
        <w:t xml:space="preserve">biletu </w:t>
      </w:r>
      <w:r w:rsidR="0089598C">
        <w:rPr>
          <w:rFonts w:asciiTheme="minorHAnsi" w:hAnsiTheme="minorHAnsi" w:cstheme="minorHAnsi"/>
          <w:szCs w:val="24"/>
        </w:rPr>
        <w:t xml:space="preserve">lotniczego oraz wykupu </w:t>
      </w:r>
      <w:r>
        <w:rPr>
          <w:rFonts w:asciiTheme="minorHAnsi" w:hAnsiTheme="minorHAnsi" w:cstheme="minorHAnsi"/>
          <w:szCs w:val="24"/>
        </w:rPr>
        <w:t>ubezpieczenia delegow</w:t>
      </w:r>
      <w:r w:rsidR="0089598C">
        <w:rPr>
          <w:rFonts w:asciiTheme="minorHAnsi" w:hAnsiTheme="minorHAnsi" w:cstheme="minorHAnsi"/>
          <w:szCs w:val="24"/>
        </w:rPr>
        <w:t xml:space="preserve">anego pracownika Powierzającego, w szczególności (w przypadku biletów lotniczych: imię i nazwisko oraz nr telefonu, </w:t>
      </w:r>
      <w:r w:rsidR="0089598C">
        <w:rPr>
          <w:rFonts w:asciiTheme="minorHAnsi" w:hAnsiTheme="minorHAnsi" w:cstheme="minorHAnsi"/>
          <w:szCs w:val="24"/>
        </w:rPr>
        <w:br/>
        <w:t>a w przypadku ubezpieczenia: imię i nazwisko oraz datę urodzenia).</w:t>
      </w:r>
    </w:p>
    <w:p w:rsidR="002E2C5F" w:rsidRPr="008962AB" w:rsidRDefault="002E2C5F" w:rsidP="002E2C5F">
      <w:pPr>
        <w:numPr>
          <w:ilvl w:val="0"/>
          <w:numId w:val="10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i/>
          <w:sz w:val="24"/>
          <w:szCs w:val="24"/>
        </w:rPr>
      </w:pPr>
      <w:r w:rsidRPr="008962AB">
        <w:rPr>
          <w:rFonts w:eastAsia="Times New Roman" w:cstheme="minorHAnsi"/>
          <w:sz w:val="24"/>
          <w:szCs w:val="24"/>
        </w:rPr>
        <w:t xml:space="preserve">Powierzenie przetwarzania danych osobowych ma charakter </w:t>
      </w:r>
      <w:r w:rsidRPr="008962AB">
        <w:rPr>
          <w:rFonts w:eastAsia="Times New Roman" w:cstheme="minorHAnsi"/>
          <w:iCs/>
          <w:sz w:val="24"/>
          <w:szCs w:val="24"/>
        </w:rPr>
        <w:t>nieodpłatny.</w:t>
      </w:r>
    </w:p>
    <w:p w:rsidR="002E2C5F" w:rsidRPr="008962AB" w:rsidRDefault="002E2C5F" w:rsidP="002E2C5F">
      <w:pPr>
        <w:numPr>
          <w:ilvl w:val="0"/>
          <w:numId w:val="10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962AB">
        <w:rPr>
          <w:rFonts w:eastAsia="Times New Roman" w:cstheme="minorHAnsi"/>
          <w:sz w:val="24"/>
          <w:szCs w:val="24"/>
        </w:rPr>
        <w:t xml:space="preserve">Przyjmujący </w:t>
      </w:r>
      <w:r w:rsidRPr="008962AB">
        <w:rPr>
          <w:rFonts w:cstheme="minorHAnsi"/>
          <w:sz w:val="24"/>
          <w:szCs w:val="24"/>
        </w:rPr>
        <w:t xml:space="preserve">zobowiązuje się przetwarzać powierzone mu dane osobowe zgodnie </w:t>
      </w:r>
      <w:r w:rsidRPr="008962AB">
        <w:rPr>
          <w:rFonts w:cstheme="minorHAnsi"/>
          <w:sz w:val="24"/>
          <w:szCs w:val="24"/>
        </w:rPr>
        <w:br/>
        <w:t>z niniejszą umową, ustawą z dnia 10 maja 2018 r. o ochronie danych osobowych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t.j</w:t>
      </w:r>
      <w:proofErr w:type="spellEnd"/>
      <w:r>
        <w:rPr>
          <w:rFonts w:cstheme="minorHAnsi"/>
          <w:sz w:val="24"/>
          <w:szCs w:val="24"/>
        </w:rPr>
        <w:t xml:space="preserve">. Dz.U. z 2019 r., </w:t>
      </w:r>
      <w:proofErr w:type="spellStart"/>
      <w:r>
        <w:rPr>
          <w:rFonts w:cstheme="minorHAnsi"/>
          <w:sz w:val="24"/>
          <w:szCs w:val="24"/>
        </w:rPr>
        <w:t>poz</w:t>
      </w:r>
      <w:proofErr w:type="spellEnd"/>
      <w:r>
        <w:rPr>
          <w:rFonts w:cstheme="minorHAnsi"/>
          <w:sz w:val="24"/>
          <w:szCs w:val="24"/>
        </w:rPr>
        <w:t xml:space="preserve"> 1781)</w:t>
      </w:r>
      <w:r w:rsidRPr="008962AB">
        <w:rPr>
          <w:rFonts w:cstheme="minorHAnsi"/>
          <w:sz w:val="24"/>
          <w:szCs w:val="24"/>
        </w:rPr>
        <w:t>, Rozporządzeniem oraz z innymi przepisami prawa powszechnie obowiązującego, które chronią prawa osób, których dane dotyczą.</w:t>
      </w:r>
    </w:p>
    <w:p w:rsidR="002E2C5F" w:rsidRPr="008962AB" w:rsidRDefault="002E2C5F" w:rsidP="002E2C5F">
      <w:pPr>
        <w:numPr>
          <w:ilvl w:val="0"/>
          <w:numId w:val="10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962AB">
        <w:rPr>
          <w:rFonts w:cstheme="minorHAnsi"/>
          <w:sz w:val="24"/>
          <w:szCs w:val="24"/>
        </w:rPr>
        <w:t xml:space="preserve">Przyjmujący oświadcza, iż stosuje środki bezpieczeństwa spełniające wymogi Rozporządzenia. </w:t>
      </w:r>
    </w:p>
    <w:p w:rsidR="002E2C5F" w:rsidRPr="008962AB" w:rsidRDefault="002E2C5F" w:rsidP="002E2C5F">
      <w:pPr>
        <w:numPr>
          <w:ilvl w:val="0"/>
          <w:numId w:val="10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Dane osobowe, w zależności od potrzeb, będą przetwarzane przez Przyjmującego </w:t>
      </w:r>
      <w:r w:rsidRPr="008962AB">
        <w:rPr>
          <w:rFonts w:eastAsia="Times New Roman" w:cstheme="minorHAnsi"/>
          <w:sz w:val="24"/>
          <w:szCs w:val="24"/>
          <w:lang w:eastAsia="pl-PL"/>
        </w:rPr>
        <w:br/>
        <w:t xml:space="preserve">w siedzibie Powierzającego lub w siedzibie Przyjmującego. </w:t>
      </w:r>
    </w:p>
    <w:p w:rsidR="002E2C5F" w:rsidRPr="008962AB" w:rsidRDefault="002E2C5F" w:rsidP="002E2C5F">
      <w:pPr>
        <w:pStyle w:val="Akapitzlist"/>
        <w:jc w:val="both"/>
        <w:rPr>
          <w:rFonts w:asciiTheme="minorHAnsi" w:hAnsiTheme="minorHAnsi" w:cstheme="minorHAnsi"/>
          <w:szCs w:val="24"/>
        </w:rPr>
      </w:pP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§2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Zakres i cel przetwarzania danych</w:t>
      </w:r>
    </w:p>
    <w:p w:rsidR="002E2C5F" w:rsidRPr="008962AB" w:rsidRDefault="002E2C5F" w:rsidP="002E2C5F">
      <w:pPr>
        <w:numPr>
          <w:ilvl w:val="0"/>
          <w:numId w:val="1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8962AB">
        <w:rPr>
          <w:rFonts w:eastAsia="Times New Roman" w:cstheme="minorHAnsi"/>
          <w:sz w:val="24"/>
          <w:szCs w:val="24"/>
        </w:rPr>
        <w:t xml:space="preserve">Przetwarzanie danych osobowych obejmuje wszelkie operacje dokonywane na jakichkolwiek danych osobowych dotyczących klientów i pracowników UPRP, do których Przyjmujący uzyska dostęp w związku  z realizacją przedmiotu umowy.  </w:t>
      </w:r>
    </w:p>
    <w:p w:rsidR="002E2C5F" w:rsidRPr="008962AB" w:rsidRDefault="002E2C5F" w:rsidP="002E2C5F">
      <w:pPr>
        <w:numPr>
          <w:ilvl w:val="0"/>
          <w:numId w:val="1"/>
        </w:numPr>
        <w:tabs>
          <w:tab w:val="left" w:pos="851"/>
        </w:tabs>
        <w:spacing w:after="120"/>
        <w:ind w:left="357" w:hanging="357"/>
        <w:jc w:val="both"/>
        <w:rPr>
          <w:rFonts w:eastAsia="Times New Roman" w:cstheme="minorHAnsi"/>
          <w:i/>
          <w:sz w:val="24"/>
          <w:szCs w:val="24"/>
        </w:rPr>
      </w:pPr>
      <w:r w:rsidRPr="008962AB">
        <w:rPr>
          <w:rFonts w:eastAsia="Times New Roman" w:cstheme="minorHAnsi"/>
          <w:sz w:val="24"/>
          <w:szCs w:val="24"/>
        </w:rPr>
        <w:t>Przyjmujący zobowiązuje się przetwarzać powierzone dane osobowe wyłącznie                                  w zakresie i w celu przewidzianym w umowie</w:t>
      </w:r>
      <w:r w:rsidRPr="008962AB">
        <w:rPr>
          <w:rFonts w:eastAsia="Times New Roman" w:cstheme="minorHAnsi"/>
          <w:i/>
          <w:sz w:val="24"/>
          <w:szCs w:val="24"/>
        </w:rPr>
        <w:t xml:space="preserve"> </w:t>
      </w:r>
      <w:r w:rsidRPr="008962AB">
        <w:rPr>
          <w:rFonts w:eastAsia="Times New Roman" w:cstheme="minorHAnsi"/>
          <w:iCs/>
          <w:sz w:val="24"/>
          <w:szCs w:val="24"/>
        </w:rPr>
        <w:t>nr …..…/20</w:t>
      </w:r>
      <w:r>
        <w:rPr>
          <w:rFonts w:eastAsia="Times New Roman" w:cstheme="minorHAnsi"/>
          <w:iCs/>
          <w:sz w:val="24"/>
          <w:szCs w:val="24"/>
        </w:rPr>
        <w:t>2</w:t>
      </w:r>
      <w:r w:rsidR="007846F4">
        <w:rPr>
          <w:rFonts w:eastAsia="Times New Roman" w:cstheme="minorHAnsi"/>
          <w:iCs/>
          <w:sz w:val="24"/>
          <w:szCs w:val="24"/>
        </w:rPr>
        <w:t>3</w:t>
      </w:r>
      <w:r w:rsidRPr="008962AB">
        <w:rPr>
          <w:rFonts w:eastAsia="Times New Roman" w:cstheme="minorHAnsi"/>
          <w:iCs/>
          <w:sz w:val="24"/>
          <w:szCs w:val="24"/>
        </w:rPr>
        <w:t xml:space="preserve"> z dnia … …… ….….. r.).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§3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 xml:space="preserve">Obowiązki podmiotu przetwarzającego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zobowiązuje się, przy przetwarzaniu powierzonych danych osobowych, </w:t>
      </w:r>
      <w:r w:rsidRPr="008962AB">
        <w:rPr>
          <w:rFonts w:asciiTheme="minorHAnsi" w:hAnsiTheme="minorHAnsi" w:cstheme="minorHAnsi"/>
          <w:szCs w:val="24"/>
        </w:rPr>
        <w:br/>
        <w:t xml:space="preserve">do ich zabezpieczenia poprzez stosowanie odpowiednich środków technicznych </w:t>
      </w:r>
      <w:r w:rsidRPr="008962AB">
        <w:rPr>
          <w:rFonts w:asciiTheme="minorHAnsi" w:hAnsiTheme="minorHAnsi" w:cstheme="minorHAnsi"/>
          <w:szCs w:val="24"/>
        </w:rPr>
        <w:br/>
        <w:t>i organizacyjnych zapewniających adekwatny stopień bezpieczeństwa odpowiadający ryzyku związanym z przetwarzaniem danych osobowych, o których mowa w art. 32 Rozporządzenia.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Przyjmujący zobowiązuje się dołożyć należytej staranności przy przetwarzaniu powierzonych danych osobowych.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zobowiązuje się do nadania upoważnień do przetwarzania danych osobowych wszystkim osobom, które będą przetwarzały powierzone dane w celu </w:t>
      </w:r>
      <w:r w:rsidRPr="008962AB">
        <w:rPr>
          <w:rFonts w:asciiTheme="minorHAnsi" w:hAnsiTheme="minorHAnsi" w:cstheme="minorHAnsi"/>
          <w:szCs w:val="24"/>
        </w:rPr>
        <w:lastRenderedPageBreak/>
        <w:t xml:space="preserve">realizacji niniejszej umowy, kopie tych upoważnień przekazuje upoważnionemu pracownikowi Przekazującego.  </w:t>
      </w:r>
    </w:p>
    <w:p w:rsidR="002E2C5F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zobowiązuje się zapewnić zachowanie w tajemnicy, o której mowa </w:t>
      </w:r>
      <w:r w:rsidRPr="008962AB">
        <w:rPr>
          <w:rFonts w:asciiTheme="minorHAnsi" w:hAnsiTheme="minorHAnsi" w:cstheme="minorHAnsi"/>
          <w:szCs w:val="24"/>
        </w:rPr>
        <w:br/>
        <w:t>w art. 28 ust 3 pkt b Rozporządzenia, przetwarzanych danych przez osoby, które upoważnia do przetwarzania danych osobowych w celu realizacji niniejszej umowy, zarówno w trakcie zatrudnienia ich u Przyjmującego, jak i po jego ustaniu.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Przyjmujący zobowiązany jest prowadzić rejestr kategorii czynności przetwarzania.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umożliwia Powierzającemu, wywiązać się z obowiązku odpowiadania na żądania osoby, której dane dotyczą oraz wywiązywania się z obowiązków określonych                       w art. 32-36 Rozporządzenia.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po stwierdzeniu naruszenia ochrony danych osobowych bez zbędnej zwłoki zgłasza je Powierzającemu, jednak nie później niż do 24 godzin od wystąpienia zdarzenia. 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§4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Prawo kontroli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Strony ustalają, że podczas realizacji niniejszej umowy powierzenia będą ze sobą ściśle współpracować, informując się wzajemnie o wszystkich okolicznościach mających lub mogących mieć wpływ na wykonanie umowy powierzenia, w szczególności Przyjmujący będzie niezwłocznie informował Powierzającego o wszelkich przypadkach naruszenia przepisów w zakresie ochrony powierzonych danych osobowych, o ich niewłaściwym użyciu lub nieupow</w:t>
      </w:r>
      <w:r>
        <w:rPr>
          <w:rFonts w:eastAsia="Times New Roman" w:cstheme="minorHAnsi"/>
          <w:sz w:val="24"/>
          <w:szCs w:val="24"/>
          <w:lang w:eastAsia="pl-PL"/>
        </w:rPr>
        <w:t xml:space="preserve">ażnionym dostępie do nich oraz </w:t>
      </w:r>
      <w:r w:rsidRPr="008962AB">
        <w:rPr>
          <w:rFonts w:eastAsia="Times New Roman" w:cstheme="minorHAnsi"/>
          <w:sz w:val="24"/>
          <w:szCs w:val="24"/>
          <w:lang w:eastAsia="pl-PL"/>
        </w:rPr>
        <w:t>o wszelkich czynnościach w sprawach dotyczących ochrony danych osobowych podejmowanych w związku z postępowaniem przed innymi organami i urzędami.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Powierzający, </w:t>
      </w:r>
      <w:r w:rsidRPr="008962AB">
        <w:rPr>
          <w:rFonts w:cstheme="minorHAnsi"/>
          <w:sz w:val="24"/>
          <w:szCs w:val="24"/>
        </w:rPr>
        <w:t xml:space="preserve">zgodnie z art. 28 ust. 3 pkt h) Rozporządzenia, </w:t>
      </w:r>
      <w:r w:rsidRPr="008962AB">
        <w:rPr>
          <w:rFonts w:eastAsia="Times New Roman" w:cstheme="minorHAnsi"/>
          <w:sz w:val="24"/>
          <w:szCs w:val="24"/>
          <w:lang w:eastAsia="pl-PL"/>
        </w:rPr>
        <w:t xml:space="preserve">ma prawo do kontroli sposobu wykonywania niniejszej umowy powierzenia przez Przyjmującego poprzez przeprowadzenie zapowiedzianych na 7 dni kalendarzowych wcześniej, doraźnych kontroli dotyczących sposobu przetwarzania danych osobowych oraz sprawdzeniu </w:t>
      </w:r>
      <w:r w:rsidRPr="008962AB">
        <w:rPr>
          <w:rFonts w:cstheme="minorHAnsi"/>
          <w:sz w:val="24"/>
          <w:szCs w:val="24"/>
        </w:rPr>
        <w:t>czy środki zastosowane przez Przyjmującego przy przetwarzaniu i zabezpieczeniu powierzonych danych osobowych spełniają postanowienia umowy.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Kontrole może przeprowadzić upoważniony przedstawiciel Powierzającego, który posiada prawo żądania złożenia pisemnych wyjaśnień od Przyjmującego.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3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udostępnia Powierzającemu wszelkie informacje niezbędne do wykazania spełnienia obowiązków określonych w art. 28 Rozporządzenia.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3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Prawo do kontroli, Powierzający realizować będzie w godzinach pracy Przyjmującego.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Na zakończenie kontroli, o której mowa w ust. 2, przedstawiciel Powierzającego sporządza protokół w 2 egzemplarzach, który podpisują i otrzymują przedstawiciele obu stron. Przedstawiciel Przyjmującego może wnieść jednostronnie zastrzeżenia </w:t>
      </w:r>
      <w:r w:rsidRPr="008962AB">
        <w:rPr>
          <w:rFonts w:eastAsia="Times New Roman" w:cstheme="minorHAnsi"/>
          <w:sz w:val="24"/>
          <w:szCs w:val="24"/>
          <w:lang w:eastAsia="pl-PL"/>
        </w:rPr>
        <w:br/>
        <w:t>do protokołu w ciągu 5 dni roboczych od daty jego podpisania przez strony.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lastRenderedPageBreak/>
        <w:t>Po kontroli, o której mowa w ust. 2, Powierzający może zredagować i żądać wykonania zaleceń pokontrolnych oraz określić termin ich realizacji.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Przyjmujący zobowiązuje się dostosować do zaleceń pokontrolnych mających na celu usuniecie uchybień i poprawę bezpieczeństwa przetwarzania danych osobowych.</w:t>
      </w:r>
    </w:p>
    <w:p w:rsidR="002E2C5F" w:rsidRPr="008962AB" w:rsidRDefault="002E2C5F" w:rsidP="002E2C5F">
      <w:pPr>
        <w:numPr>
          <w:ilvl w:val="0"/>
          <w:numId w:val="3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Przyjmujący zobowiązuje się odpowiedzieć niezwłocznie i właściwie na każde pytanie Powierzającego, dotyczące przetwarzania powierzonych mu na podstawie umowy danych osobowych.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§5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Dalsze powierzenie danych do przetwarzania</w:t>
      </w:r>
    </w:p>
    <w:p w:rsidR="002E2C5F" w:rsidRPr="008962AB" w:rsidRDefault="002E2C5F" w:rsidP="002E2C5F">
      <w:pPr>
        <w:numPr>
          <w:ilvl w:val="0"/>
          <w:numId w:val="4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Przyjmujący nie może powierzyć wykonania zadań wynikających z niniejszej umowy powierzenia innej osobie lub firmie bez uprzedniej zgody Powierzającego, wyrażonej na piśmie.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FF0000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Przekazanie powierzonych danych do państwa trzeciego może nastąpić jedynie </w:t>
      </w:r>
      <w:r w:rsidRPr="008962AB">
        <w:rPr>
          <w:rFonts w:asciiTheme="minorHAnsi" w:hAnsiTheme="minorHAnsi" w:cstheme="minorHAnsi"/>
          <w:szCs w:val="24"/>
        </w:rPr>
        <w:br/>
        <w:t xml:space="preserve">na pisemne polecenie Powierzającego chyba, że obowiązek taki nakłada </w:t>
      </w:r>
      <w:r w:rsidRPr="008962AB">
        <w:rPr>
          <w:rFonts w:asciiTheme="minorHAnsi" w:hAnsiTheme="minorHAnsi" w:cstheme="minorHAnsi"/>
          <w:szCs w:val="24"/>
        </w:rPr>
        <w:br/>
        <w:t>na Przyjmującego prawo Unii lub prawo państwa członkowskiego, któremu podlega Przyjmujący. W takim przypadku przed rozpoczęciem przetwarzania Przyjmujący informuje Powierzającego o tym obowiązku prawnym, o ile prawo to nie zabrania udzielania takiej informacji z uwagi na ważny interes publiczny.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Podwykonawca, o którym mowa w §5 ust. 1 umowy winien spełniać te same gwarancje                    i obowiązki jakie zostały nałożone na Przyjmującego w niniejszej umowie.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Przyjmujący ponosi pełną odpowiedzialność wobec Powierzającego za nie wywiązanie się ze spoczywających na podwykonawcy obowiązków ochrony danych.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 6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Odpowiedzialność Przyjmującego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jest odpowiedzialny za udostępnienie lub wykorzystanie danych osobowych niezgodnie z treścią umowy, a w szczególności za udostępnienie powierzonych do przetwarzania danych osobowych osobom nieupoważnionym.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zobowiązuje się do niezwłocznego poinformowania Powierzającego </w:t>
      </w:r>
      <w:r w:rsidRPr="008962AB">
        <w:rPr>
          <w:rFonts w:asciiTheme="minorHAnsi" w:hAnsiTheme="minorHAnsi" w:cstheme="minorHAnsi"/>
          <w:szCs w:val="24"/>
        </w:rPr>
        <w:br/>
        <w:t xml:space="preserve">o jakimkolwiek postępowaniu, w szczególności administracyjnym lub sądowym, dotyczącym przetwarzania przez Przyjmującego danych osobowych określonych </w:t>
      </w:r>
      <w:r w:rsidRPr="008962AB">
        <w:rPr>
          <w:rFonts w:asciiTheme="minorHAnsi" w:hAnsiTheme="minorHAnsi" w:cstheme="minorHAnsi"/>
          <w:szCs w:val="24"/>
        </w:rPr>
        <w:br/>
        <w:t xml:space="preserve">w umowie, o jakiejkolwiek decyzji administracyjnej lub orzeczeniu dotyczącym przetwarzania tych danych, skierowanych do Przyjmującego, a także o wszelkich planowanych, o ile są wiadome, lub realizowanych kontrolach i inspekcjach dotyczących przetwarzania u Przyjmującego tych danych osobowych w szczególności prowadzonych przez inspektorów upoważnionych przez organ nadzorczy w zakresie ochrony danych osobowych. 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lastRenderedPageBreak/>
        <w:t>Odpowiedzialność Przyjmującego dotyczy wyłącznie danych osobowych powierzonych                   w ramach umowy.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§7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Czas obowiązywania umowy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5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Niniejsza umowa powierzenia zostaje zawarta na czas obowiązywania umowy, </w:t>
      </w:r>
      <w:r w:rsidRPr="008962AB">
        <w:rPr>
          <w:rFonts w:asciiTheme="minorHAnsi" w:hAnsiTheme="minorHAnsi" w:cstheme="minorHAnsi"/>
          <w:szCs w:val="24"/>
        </w:rPr>
        <w:br/>
        <w:t xml:space="preserve">o której mowa </w:t>
      </w:r>
      <w:r w:rsidRPr="008962AB">
        <w:rPr>
          <w:rFonts w:asciiTheme="minorHAnsi" w:hAnsiTheme="minorHAnsi" w:cstheme="minorHAnsi"/>
          <w:bCs/>
          <w:szCs w:val="24"/>
        </w:rPr>
        <w:t xml:space="preserve">§ 1 ust. 1 tj. od dnia </w:t>
      </w:r>
      <w:r w:rsidR="007554C4">
        <w:rPr>
          <w:rFonts w:asciiTheme="minorHAnsi" w:hAnsiTheme="minorHAnsi" w:cstheme="minorHAnsi"/>
          <w:bCs/>
          <w:szCs w:val="24"/>
        </w:rPr>
        <w:t xml:space="preserve">podpisania Umowy </w:t>
      </w:r>
      <w:r w:rsidRPr="008962AB">
        <w:rPr>
          <w:rFonts w:asciiTheme="minorHAnsi" w:hAnsiTheme="minorHAnsi" w:cstheme="minorHAnsi"/>
          <w:bCs/>
          <w:szCs w:val="24"/>
        </w:rPr>
        <w:t xml:space="preserve">do dnia </w:t>
      </w:r>
      <w:r w:rsidR="007554C4">
        <w:rPr>
          <w:rFonts w:asciiTheme="minorHAnsi" w:hAnsiTheme="minorHAnsi" w:cstheme="minorHAnsi"/>
          <w:bCs/>
          <w:szCs w:val="24"/>
        </w:rPr>
        <w:t>31.05.2023r.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5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Każda ze stron może wypowiedzieć niniejszą umowę z zachowaniem 14 dniowego okresu wypowiedzenia.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§8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Rozwiązanie umowy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9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8962AB">
        <w:rPr>
          <w:rFonts w:asciiTheme="minorHAnsi" w:hAnsiTheme="minorHAnsi" w:cstheme="minorHAnsi"/>
          <w:szCs w:val="24"/>
        </w:rPr>
        <w:t>Przekazujący może rozwiązać niniejszą umowę ze skutkiem natychmiastowym, gdy Przyjmujący: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12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8962AB">
        <w:rPr>
          <w:rFonts w:asciiTheme="minorHAnsi" w:hAnsiTheme="minorHAnsi" w:cstheme="minorHAnsi"/>
          <w:szCs w:val="24"/>
        </w:rPr>
        <w:t>pomimo zobowiązania go do usunięcia uchybień stwierdzonych podczas kontroli nie usunie ich w wyznaczonym terminie;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12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przetwarza dane osobowe w sposób niezgodny z umową;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12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8962AB">
        <w:rPr>
          <w:rFonts w:asciiTheme="minorHAnsi" w:hAnsiTheme="minorHAnsi" w:cstheme="minorHAnsi"/>
          <w:szCs w:val="24"/>
        </w:rPr>
        <w:t>powierzył wykonanie przedmiotu umowy innemu podmiotowi bez zgody Przekazującego;</w:t>
      </w:r>
    </w:p>
    <w:p w:rsidR="002E2C5F" w:rsidRPr="008962AB" w:rsidRDefault="002E2C5F" w:rsidP="002E2C5F">
      <w:pPr>
        <w:numPr>
          <w:ilvl w:val="0"/>
          <w:numId w:val="12"/>
        </w:num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wykorzystał dane w celu i w zakresie niezgodnym z niniejszą umową powierzenia;</w:t>
      </w:r>
    </w:p>
    <w:p w:rsidR="002E2C5F" w:rsidRPr="008962AB" w:rsidRDefault="002E2C5F" w:rsidP="002E2C5F">
      <w:pPr>
        <w:numPr>
          <w:ilvl w:val="0"/>
          <w:numId w:val="12"/>
        </w:num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nie zaprzestał niewłaściwego przetwarzania danych osobowych,</w:t>
      </w:r>
    </w:p>
    <w:p w:rsidR="002E2C5F" w:rsidRPr="008962AB" w:rsidRDefault="002E2C5F" w:rsidP="002E2C5F">
      <w:pPr>
        <w:numPr>
          <w:ilvl w:val="0"/>
          <w:numId w:val="12"/>
        </w:num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zawiadomi Powierzającego o swojej niezdolności do dalszego wykonywania niniejszej umowy, w szczególności niespełniania wymagań określonych w </w:t>
      </w:r>
      <w:r w:rsidRPr="008962AB">
        <w:rPr>
          <w:rFonts w:eastAsia="Times New Roman" w:cstheme="minorHAnsi"/>
          <w:bCs/>
          <w:sz w:val="24"/>
          <w:szCs w:val="24"/>
          <w:lang w:eastAsia="pl-PL"/>
        </w:rPr>
        <w:t>§ 3;</w:t>
      </w:r>
    </w:p>
    <w:p w:rsidR="002E2C5F" w:rsidRPr="008962AB" w:rsidRDefault="002E2C5F" w:rsidP="002E2C5F">
      <w:p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bCs/>
          <w:sz w:val="24"/>
          <w:szCs w:val="24"/>
          <w:lang w:eastAsia="pl-PL"/>
        </w:rPr>
        <w:t>a ponadto, gdy:</w:t>
      </w:r>
    </w:p>
    <w:p w:rsidR="002E2C5F" w:rsidRPr="008962AB" w:rsidRDefault="002E2C5F" w:rsidP="002E2C5F">
      <w:pPr>
        <w:numPr>
          <w:ilvl w:val="0"/>
          <w:numId w:val="12"/>
        </w:num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zostanie wszczęte postępowanie sądowe przeciw Przyjmującemu w związku </w:t>
      </w:r>
      <w:r w:rsidRPr="008962AB">
        <w:rPr>
          <w:rFonts w:eastAsia="Times New Roman" w:cstheme="minorHAnsi"/>
          <w:sz w:val="24"/>
          <w:szCs w:val="24"/>
          <w:lang w:eastAsia="pl-PL"/>
        </w:rPr>
        <w:br/>
        <w:t>z naruszeniem ochrony danych osobowych, których przetwarzanie powierzono niniejszą umową powierzenia;</w:t>
      </w:r>
    </w:p>
    <w:p w:rsidR="002E2C5F" w:rsidRPr="008962AB" w:rsidRDefault="002E2C5F" w:rsidP="002E2C5F">
      <w:pPr>
        <w:numPr>
          <w:ilvl w:val="0"/>
          <w:numId w:val="12"/>
        </w:numPr>
        <w:spacing w:after="12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w sytuacji rozwiązania umowy, o której mowa § 1 ust. 1 niniejszej umowy powierzenia, przez którąkolwiek ze Stron, z pr</w:t>
      </w:r>
      <w:r>
        <w:rPr>
          <w:rFonts w:eastAsia="Times New Roman" w:cstheme="minorHAnsi"/>
          <w:sz w:val="24"/>
          <w:szCs w:val="24"/>
          <w:lang w:eastAsia="pl-PL"/>
        </w:rPr>
        <w:t xml:space="preserve">zyczyn i w terminie określonym </w:t>
      </w:r>
      <w:r w:rsidRPr="008962AB">
        <w:rPr>
          <w:rFonts w:eastAsia="Times New Roman" w:cstheme="minorHAnsi"/>
          <w:sz w:val="24"/>
          <w:szCs w:val="24"/>
          <w:lang w:eastAsia="pl-PL"/>
        </w:rPr>
        <w:t xml:space="preserve">w umowie </w:t>
      </w:r>
      <w:r w:rsidRPr="008962AB">
        <w:rPr>
          <w:rFonts w:eastAsia="Times New Roman" w:cstheme="minorHAnsi"/>
          <w:i/>
          <w:sz w:val="24"/>
          <w:szCs w:val="24"/>
          <w:lang w:eastAsia="pl-PL"/>
        </w:rPr>
        <w:t>(określić cel i zakres zawarty w umowie zasadniczej)</w:t>
      </w:r>
      <w:r w:rsidRPr="008962AB">
        <w:rPr>
          <w:rFonts w:eastAsia="Times New Roman" w:cstheme="minorHAnsi"/>
          <w:sz w:val="24"/>
          <w:szCs w:val="24"/>
          <w:lang w:eastAsia="pl-PL"/>
        </w:rPr>
        <w:t>;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11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Wypowiedzenie umowy powierzenia przez którąkolwiek ze Stron jest równoznaczne                      z wypowiedzeniem umowy, o której mowa </w:t>
      </w:r>
      <w:r w:rsidRPr="008962AB">
        <w:rPr>
          <w:rFonts w:asciiTheme="minorHAnsi" w:hAnsiTheme="minorHAnsi" w:cstheme="minorHAnsi"/>
          <w:bCs/>
          <w:szCs w:val="24"/>
        </w:rPr>
        <w:t>w § 1 ust. 1.</w:t>
      </w:r>
    </w:p>
    <w:p w:rsidR="002E2C5F" w:rsidRPr="008962AB" w:rsidRDefault="002E2C5F" w:rsidP="002E2C5F">
      <w:pPr>
        <w:pStyle w:val="Akapitzlist"/>
        <w:ind w:left="1080"/>
        <w:rPr>
          <w:rFonts w:asciiTheme="minorHAnsi" w:hAnsiTheme="minorHAnsi" w:cstheme="minorHAnsi"/>
          <w:b/>
          <w:szCs w:val="24"/>
        </w:rPr>
      </w:pP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§9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Zasady zachowania poufności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 xml:space="preserve">Przyjmujący zobowiązuje się do zachowania w tajemnicy wszelkich informacji, danych, materiałów, dokumentów </w:t>
      </w:r>
      <w:r>
        <w:rPr>
          <w:rFonts w:asciiTheme="minorHAnsi" w:hAnsiTheme="minorHAnsi" w:cstheme="minorHAnsi"/>
          <w:szCs w:val="24"/>
        </w:rPr>
        <w:t xml:space="preserve">i danych osobowych otrzymanych </w:t>
      </w:r>
      <w:r w:rsidRPr="008962AB">
        <w:rPr>
          <w:rFonts w:asciiTheme="minorHAnsi" w:hAnsiTheme="minorHAnsi" w:cstheme="minorHAnsi"/>
          <w:szCs w:val="24"/>
        </w:rPr>
        <w:t xml:space="preserve">od Powierzającego i od </w:t>
      </w:r>
      <w:r w:rsidRPr="008962AB">
        <w:rPr>
          <w:rFonts w:asciiTheme="minorHAnsi" w:hAnsiTheme="minorHAnsi" w:cstheme="minorHAnsi"/>
          <w:szCs w:val="24"/>
        </w:rPr>
        <w:lastRenderedPageBreak/>
        <w:t>współpracujących z nim osób oraz danych uzyskanych w jakikolwiek inny sposób, zamierzony czy przypadkowy w formie ustnej, pisemnej lub elektronicznej.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Przyjmujący oświadcza, że w związku ze zobowiązaniem do zachowania w tajemnicy danych poufnych nie będą one wykorzystywane, ujawniane ani udostępniane bez pisemnej zgody Przekazującego w innym celu niż wykonanie umowy, chyba że konieczność ujawnienia posiadanych informacji wynika  z obowiązujących przepisów prawa lub umowy.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 xml:space="preserve">§10 </w:t>
      </w:r>
    </w:p>
    <w:p w:rsidR="002E2C5F" w:rsidRPr="008962AB" w:rsidRDefault="002E2C5F" w:rsidP="002E2C5F">
      <w:pPr>
        <w:jc w:val="center"/>
        <w:rPr>
          <w:rFonts w:cstheme="minorHAnsi"/>
          <w:b/>
          <w:sz w:val="24"/>
          <w:szCs w:val="24"/>
        </w:rPr>
      </w:pPr>
      <w:r w:rsidRPr="008962AB">
        <w:rPr>
          <w:rFonts w:cstheme="minorHAnsi"/>
          <w:b/>
          <w:sz w:val="24"/>
          <w:szCs w:val="24"/>
        </w:rPr>
        <w:t>Postanowienia końcowe</w:t>
      </w:r>
    </w:p>
    <w:p w:rsidR="002E2C5F" w:rsidRPr="008962AB" w:rsidRDefault="002E2C5F" w:rsidP="002E2C5F">
      <w:pPr>
        <w:numPr>
          <w:ilvl w:val="0"/>
          <w:numId w:val="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 xml:space="preserve">Po wygaśnięciu niniejszej umowy powierzenia Przyjmujący niezwłocznie, ale nie później niż w terminie do 5 dni kalendarzowych, zobowiązuje się zwrócić lub skutecznie usunąć wszelkie dane osobowe, których przetwarzanie zostało mu powierzone, w tym trwale usunąć je również z nośników elektronicznych pozostających w dyspozycji Przyjmującego), </w:t>
      </w:r>
      <w:r w:rsidRPr="008962AB">
        <w:rPr>
          <w:rFonts w:cstheme="minorHAnsi"/>
          <w:sz w:val="24"/>
          <w:szCs w:val="24"/>
        </w:rPr>
        <w:t>chyba że prawo Unii lub prawo państwa członkowskiego nakazują przechowywanie danych osobowych.</w:t>
      </w:r>
    </w:p>
    <w:p w:rsidR="002E2C5F" w:rsidRPr="008962AB" w:rsidRDefault="002E2C5F" w:rsidP="002E2C5F">
      <w:pPr>
        <w:numPr>
          <w:ilvl w:val="0"/>
          <w:numId w:val="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Zmiany umowy powierzenia wymagają zachowania formy pisemnej, w postaci aneksu, pod rygorem nieważności.</w:t>
      </w:r>
    </w:p>
    <w:p w:rsidR="002E2C5F" w:rsidRPr="008962AB" w:rsidRDefault="002E2C5F" w:rsidP="002E2C5F">
      <w:pPr>
        <w:pStyle w:val="Akapitzlist"/>
        <w:widowControl/>
        <w:numPr>
          <w:ilvl w:val="0"/>
          <w:numId w:val="7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</w:rPr>
      </w:pPr>
      <w:r w:rsidRPr="008962AB">
        <w:rPr>
          <w:rFonts w:asciiTheme="minorHAnsi" w:hAnsiTheme="minorHAnsi" w:cstheme="minorHAnsi"/>
          <w:szCs w:val="24"/>
        </w:rPr>
        <w:t>W sprawach nieuregulowanych zastosowanie będą miały przepisy Kodeksu cywilnego, ustawy z dni</w:t>
      </w:r>
      <w:r>
        <w:rPr>
          <w:rFonts w:asciiTheme="minorHAnsi" w:hAnsiTheme="minorHAnsi" w:cstheme="minorHAnsi"/>
          <w:szCs w:val="24"/>
        </w:rPr>
        <w:t xml:space="preserve"> </w:t>
      </w:r>
      <w:r w:rsidRPr="008962AB">
        <w:rPr>
          <w:rFonts w:asciiTheme="minorHAnsi" w:hAnsiTheme="minorHAnsi" w:cstheme="minorHAnsi"/>
          <w:szCs w:val="24"/>
        </w:rPr>
        <w:t>10 maja 2018 r. o ochronie danych osobowych oraz Rozporządzenia.</w:t>
      </w:r>
    </w:p>
    <w:p w:rsidR="002E2C5F" w:rsidRPr="008962AB" w:rsidRDefault="002E2C5F" w:rsidP="002E2C5F">
      <w:pPr>
        <w:numPr>
          <w:ilvl w:val="0"/>
          <w:numId w:val="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Wszelkie spory związane z wykonaniem niniejszej umowy powierzenia oraz wynikłe na tle niniejszej umowy powierzenia rozstrzygane będą przez sąd właściwy dla siedziby Powierzającego.</w:t>
      </w:r>
    </w:p>
    <w:p w:rsidR="002E2C5F" w:rsidRPr="008962AB" w:rsidRDefault="002E2C5F" w:rsidP="002E2C5F">
      <w:pPr>
        <w:numPr>
          <w:ilvl w:val="0"/>
          <w:numId w:val="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Umowę powierzenia sporządzono w dwóch jednobrzmiących egzemplarzach, po jednym dla każdej ze stron.</w:t>
      </w:r>
    </w:p>
    <w:p w:rsidR="002E2C5F" w:rsidRPr="008962AB" w:rsidRDefault="002E2C5F" w:rsidP="002E2C5F">
      <w:pPr>
        <w:numPr>
          <w:ilvl w:val="0"/>
          <w:numId w:val="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2AB">
        <w:rPr>
          <w:rFonts w:eastAsia="Times New Roman" w:cstheme="minorHAnsi"/>
          <w:sz w:val="24"/>
          <w:szCs w:val="24"/>
          <w:lang w:eastAsia="pl-PL"/>
        </w:rPr>
        <w:t>Niniejsza umowa powierzenia wchodzi w życie z dniem jej podpisania.</w:t>
      </w:r>
    </w:p>
    <w:p w:rsidR="002E2C5F" w:rsidRPr="008962AB" w:rsidRDefault="002E2C5F" w:rsidP="002E2C5F">
      <w:pPr>
        <w:jc w:val="center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39"/>
      </w:tblGrid>
      <w:tr w:rsidR="002E2C5F" w:rsidRPr="008962AB" w:rsidTr="007554C4">
        <w:tc>
          <w:tcPr>
            <w:tcW w:w="4648" w:type="dxa"/>
            <w:hideMark/>
          </w:tcPr>
          <w:p w:rsidR="002E2C5F" w:rsidRPr="008962AB" w:rsidRDefault="002E2C5F" w:rsidP="0037047D">
            <w:pPr>
              <w:tabs>
                <w:tab w:val="num" w:pos="360"/>
              </w:tabs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62A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Powierzający</w:t>
            </w:r>
          </w:p>
        </w:tc>
        <w:tc>
          <w:tcPr>
            <w:tcW w:w="4639" w:type="dxa"/>
            <w:hideMark/>
          </w:tcPr>
          <w:p w:rsidR="002E2C5F" w:rsidRPr="008962AB" w:rsidRDefault="002E2C5F" w:rsidP="0037047D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962A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Przyjmujący</w:t>
            </w:r>
          </w:p>
        </w:tc>
      </w:tr>
      <w:tr w:rsidR="002E2C5F" w:rsidRPr="008962AB" w:rsidTr="007554C4">
        <w:tc>
          <w:tcPr>
            <w:tcW w:w="4648" w:type="dxa"/>
            <w:vAlign w:val="bottom"/>
          </w:tcPr>
          <w:p w:rsidR="002E2C5F" w:rsidRPr="008962AB" w:rsidRDefault="002E2C5F" w:rsidP="003704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2E2C5F" w:rsidRPr="008962AB" w:rsidRDefault="002E2C5F" w:rsidP="003704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2E2C5F" w:rsidRPr="008962AB" w:rsidRDefault="002E2C5F" w:rsidP="003704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62A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....................................................</w:t>
            </w:r>
          </w:p>
        </w:tc>
        <w:tc>
          <w:tcPr>
            <w:tcW w:w="4639" w:type="dxa"/>
            <w:vAlign w:val="bottom"/>
            <w:hideMark/>
          </w:tcPr>
          <w:p w:rsidR="002E2C5F" w:rsidRPr="008962AB" w:rsidRDefault="002E2C5F" w:rsidP="0037047D">
            <w:pPr>
              <w:tabs>
                <w:tab w:val="num" w:pos="360"/>
              </w:tabs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62A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..................................................</w:t>
            </w:r>
          </w:p>
        </w:tc>
      </w:tr>
    </w:tbl>
    <w:p w:rsidR="00105CDC" w:rsidRDefault="000F3FF1" w:rsidP="007554C4"/>
    <w:sectPr w:rsidR="00105CDC" w:rsidSect="007D4395">
      <w:headerReference w:type="first" r:id="rId7"/>
      <w:footerReference w:type="first" r:id="rId8"/>
      <w:endnotePr>
        <w:numFmt w:val="decimal"/>
      </w:endnotePr>
      <w:pgSz w:w="11907" w:h="16840"/>
      <w:pgMar w:top="1418" w:right="1418" w:bottom="1418" w:left="1418" w:header="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A7" w:rsidRDefault="007622A7">
      <w:pPr>
        <w:spacing w:after="0" w:line="240" w:lineRule="auto"/>
      </w:pPr>
      <w:r>
        <w:separator/>
      </w:r>
    </w:p>
  </w:endnote>
  <w:endnote w:type="continuationSeparator" w:id="0">
    <w:p w:rsidR="007622A7" w:rsidRDefault="007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45" w:rsidRDefault="002E2C5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A7" w:rsidRDefault="007622A7">
      <w:pPr>
        <w:spacing w:after="0" w:line="240" w:lineRule="auto"/>
      </w:pPr>
      <w:r>
        <w:separator/>
      </w:r>
    </w:p>
  </w:footnote>
  <w:footnote w:type="continuationSeparator" w:id="0">
    <w:p w:rsidR="007622A7" w:rsidRDefault="007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45" w:rsidRDefault="002E2C5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893"/>
    <w:multiLevelType w:val="hybridMultilevel"/>
    <w:tmpl w:val="3F2CFB56"/>
    <w:lvl w:ilvl="0" w:tplc="450652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6AA"/>
    <w:multiLevelType w:val="hybridMultilevel"/>
    <w:tmpl w:val="1690D5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96D2F"/>
    <w:multiLevelType w:val="hybridMultilevel"/>
    <w:tmpl w:val="833AC0A8"/>
    <w:lvl w:ilvl="0" w:tplc="70B077C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94"/>
        </w:tabs>
        <w:ind w:left="33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14"/>
        </w:tabs>
        <w:ind w:left="41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34"/>
        </w:tabs>
        <w:ind w:left="48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54"/>
        </w:tabs>
        <w:ind w:left="5554" w:hanging="36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33084A94"/>
    <w:lvl w:ilvl="0" w:tplc="8174E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5F"/>
    <w:rsid w:val="000F3FF1"/>
    <w:rsid w:val="00294AEB"/>
    <w:rsid w:val="002E2C5F"/>
    <w:rsid w:val="004375A2"/>
    <w:rsid w:val="00472638"/>
    <w:rsid w:val="0067371D"/>
    <w:rsid w:val="00737ACB"/>
    <w:rsid w:val="007554C4"/>
    <w:rsid w:val="007622A7"/>
    <w:rsid w:val="007846F4"/>
    <w:rsid w:val="007C0D11"/>
    <w:rsid w:val="0089598C"/>
    <w:rsid w:val="00BB2D72"/>
    <w:rsid w:val="00C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6349"/>
  <w15:docId w15:val="{8D8928D6-6FD2-4501-B852-A5C5C620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C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uiPriority w:val="34"/>
    <w:qFormat/>
    <w:rsid w:val="002E2C5F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uiPriority w:val="34"/>
    <w:rsid w:val="002E2C5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Wilkowska Jolanta</dc:creator>
  <cp:keywords/>
  <dc:description/>
  <cp:lastModifiedBy>Wilkowska Jolanta</cp:lastModifiedBy>
  <cp:revision>9</cp:revision>
  <dcterms:created xsi:type="dcterms:W3CDTF">2023-01-05T13:54:00Z</dcterms:created>
  <dcterms:modified xsi:type="dcterms:W3CDTF">2023-01-10T13:41:00Z</dcterms:modified>
</cp:coreProperties>
</file>