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3F" w:rsidRPr="008338DC" w:rsidRDefault="008338DC" w:rsidP="008338DC">
      <w:pPr>
        <w:jc w:val="center"/>
        <w:rPr>
          <w:b/>
        </w:rPr>
      </w:pPr>
      <w:r w:rsidRPr="008338DC">
        <w:rPr>
          <w:b/>
        </w:rPr>
        <w:t>INFORMACJA</w:t>
      </w:r>
    </w:p>
    <w:p w:rsidR="00385DC3" w:rsidRDefault="008338DC" w:rsidP="008338DC">
      <w:r>
        <w:t xml:space="preserve">W Formularzu ofertowym </w:t>
      </w:r>
      <w:r w:rsidR="00385DC3">
        <w:t>dokonano następujących zmian:</w:t>
      </w:r>
    </w:p>
    <w:p w:rsidR="008338DC" w:rsidRDefault="00385DC3" w:rsidP="008338DC">
      <w:r>
        <w:t xml:space="preserve">- </w:t>
      </w:r>
      <w:r w:rsidR="008338DC">
        <w:t>w pierwszym wierszu tytułowym</w:t>
      </w:r>
      <w:r w:rsidR="00E96241">
        <w:t xml:space="preserve"> tabeli</w:t>
      </w:r>
      <w:r w:rsidR="008338DC">
        <w:t xml:space="preserve"> </w:t>
      </w:r>
      <w:r>
        <w:t xml:space="preserve">zawierającej ceny jednostkowe </w:t>
      </w:r>
      <w:r w:rsidR="008338DC">
        <w:t xml:space="preserve">zmieniono datę opłaty serwisowej brutto z 11 grudnia 2023 roku na 15 grudnia 2023 roku. </w:t>
      </w:r>
    </w:p>
    <w:p w:rsidR="008338DC" w:rsidRDefault="00385DC3" w:rsidP="008338DC">
      <w:r>
        <w:t xml:space="preserve">- wyjaśnienie </w:t>
      </w:r>
      <w:r w:rsidR="008338DC">
        <w:t>oznaczon</w:t>
      </w:r>
      <w:r>
        <w:t>e</w:t>
      </w:r>
      <w:bookmarkStart w:id="0" w:name="_GoBack"/>
      <w:bookmarkEnd w:id="0"/>
      <w:r w:rsidR="008338DC">
        <w:t xml:space="preserve"> </w:t>
      </w:r>
      <w:r w:rsidR="008338DC">
        <w:rPr>
          <w:rFonts w:cstheme="minorHAnsi"/>
        </w:rPr>
        <w:t>*</w:t>
      </w:r>
      <w:r w:rsidR="008338DC">
        <w:t>)</w:t>
      </w:r>
    </w:p>
    <w:p w:rsidR="008338DC" w:rsidRDefault="008338DC" w:rsidP="008338DC">
      <w:r>
        <w:t xml:space="preserve"> było: </w:t>
      </w:r>
      <w:r w:rsidRPr="008338DC">
        <w:t xml:space="preserve"> </w:t>
      </w:r>
    </w:p>
    <w:p w:rsidR="008338DC" w:rsidRDefault="008338DC" w:rsidP="008338DC">
      <w:pPr>
        <w:rPr>
          <w:i/>
        </w:rPr>
      </w:pPr>
      <w:r w:rsidRPr="008338DC">
        <w:rPr>
          <w:i/>
        </w:rPr>
        <w:t>wysokość miesięcznej stałej opłaty serwisowej niezależnej od ilości wykonanych odbitek, wyliczona będzie w nas</w:t>
      </w:r>
      <w:r>
        <w:rPr>
          <w:i/>
        </w:rPr>
        <w:t>tępujący sposób, w okresie od 11</w:t>
      </w:r>
      <w:r w:rsidRPr="008338DC">
        <w:rPr>
          <w:i/>
        </w:rPr>
        <w:t>.12.2023r. do 31.12.2023r.- miesięczna s</w:t>
      </w:r>
      <w:r>
        <w:rPr>
          <w:i/>
        </w:rPr>
        <w:t>tała opłata za cały miesiąc x 21</w:t>
      </w:r>
      <w:r w:rsidRPr="008338DC">
        <w:rPr>
          <w:i/>
        </w:rPr>
        <w:t>/31</w:t>
      </w:r>
    </w:p>
    <w:p w:rsidR="008338DC" w:rsidRPr="008338DC" w:rsidRDefault="008338DC" w:rsidP="008338DC">
      <w:pPr>
        <w:rPr>
          <w:i/>
        </w:rPr>
      </w:pPr>
      <w:r>
        <w:rPr>
          <w:i/>
        </w:rPr>
        <w:t>jest:</w:t>
      </w:r>
    </w:p>
    <w:p w:rsidR="008338DC" w:rsidRPr="008338DC" w:rsidRDefault="008338DC" w:rsidP="008338DC">
      <w:pPr>
        <w:rPr>
          <w:i/>
        </w:rPr>
      </w:pPr>
      <w:r w:rsidRPr="008338DC">
        <w:rPr>
          <w:i/>
        </w:rPr>
        <w:t>wysokość miesięcznej stałej opłaty serwisowej niezależnej od ilości wykonanych odbitek, wyliczona będzie w następujący sposób, w okresie od 15.12.2023r. do 31.12.2023r.- miesięczna stała opłata za cały miesiąc x 17/31</w:t>
      </w:r>
    </w:p>
    <w:p w:rsidR="008338DC" w:rsidRDefault="008338DC" w:rsidP="008338DC"/>
    <w:sectPr w:rsidR="0083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DC"/>
    <w:rsid w:val="0037403F"/>
    <w:rsid w:val="00385DC3"/>
    <w:rsid w:val="008338DC"/>
    <w:rsid w:val="00E9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3012"/>
  <w15:chartTrackingRefBased/>
  <w15:docId w15:val="{3FC4F97F-2C50-42F6-B85C-B4FC545F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Mroczek-Wiatrak Agnieszka</dc:creator>
  <cp:keywords/>
  <dc:description/>
  <cp:lastModifiedBy>Świercz Barbara</cp:lastModifiedBy>
  <cp:revision>3</cp:revision>
  <dcterms:created xsi:type="dcterms:W3CDTF">2023-11-30T07:13:00Z</dcterms:created>
  <dcterms:modified xsi:type="dcterms:W3CDTF">2023-11-30T07:40:00Z</dcterms:modified>
</cp:coreProperties>
</file>