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E1" w:rsidRPr="008C11E0" w:rsidRDefault="001A74E1" w:rsidP="001A74E1">
      <w:pPr>
        <w:spacing w:after="120"/>
        <w:jc w:val="right"/>
        <w:rPr>
          <w:rFonts w:cstheme="minorHAnsi"/>
        </w:rPr>
      </w:pPr>
      <w:r w:rsidRPr="008C11E0">
        <w:rPr>
          <w:rFonts w:cstheme="minorHAnsi"/>
        </w:rPr>
        <w:t>Załącznik</w:t>
      </w:r>
      <w:r w:rsidR="00AD183C">
        <w:rPr>
          <w:rFonts w:cstheme="minorHAnsi"/>
        </w:rPr>
        <w:t xml:space="preserve"> nr </w:t>
      </w:r>
      <w:r w:rsidRPr="008C11E0">
        <w:rPr>
          <w:rFonts w:cstheme="minorHAnsi"/>
        </w:rPr>
        <w:t>1 do zapytania ofertowego</w:t>
      </w:r>
    </w:p>
    <w:p w:rsidR="001A74E1" w:rsidRPr="00612128" w:rsidRDefault="00E8538F" w:rsidP="001A74E1">
      <w:pPr>
        <w:spacing w:after="120"/>
        <w:jc w:val="both"/>
        <w:rPr>
          <w:rFonts w:cstheme="minorHAnsi"/>
          <w:b/>
        </w:rPr>
      </w:pPr>
      <w:r w:rsidRPr="00612128">
        <w:rPr>
          <w:rFonts w:cstheme="minorHAnsi"/>
          <w:b/>
        </w:rPr>
        <w:t>SZCZEGÓŁOWY OPIS PRZEDMIOTU ZAMÓWIENIA</w:t>
      </w:r>
      <w:r w:rsidR="001A74E1" w:rsidRPr="00612128">
        <w:rPr>
          <w:rFonts w:cstheme="minorHAnsi"/>
          <w:b/>
        </w:rPr>
        <w:t>:</w:t>
      </w:r>
    </w:p>
    <w:p w:rsidR="001A74E1" w:rsidRPr="00E76564" w:rsidRDefault="001A74E1" w:rsidP="001A74E1">
      <w:pPr>
        <w:pStyle w:val="Tekstpodstawowy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D058D7">
        <w:rPr>
          <w:rFonts w:asciiTheme="minorHAnsi" w:hAnsiTheme="minorHAnsi" w:cstheme="minorHAnsi"/>
          <w:spacing w:val="4"/>
          <w:sz w:val="22"/>
          <w:szCs w:val="22"/>
        </w:rPr>
        <w:t>Przedmiotem zamówienia jest wykonanie</w:t>
      </w:r>
      <w:r w:rsidR="00AD183C" w:rsidRPr="00D058D7">
        <w:rPr>
          <w:rFonts w:asciiTheme="minorHAnsi" w:hAnsiTheme="minorHAnsi" w:cstheme="minorHAnsi"/>
          <w:spacing w:val="4"/>
          <w:sz w:val="22"/>
          <w:szCs w:val="22"/>
        </w:rPr>
        <w:t xml:space="preserve"> w </w:t>
      </w:r>
      <w:r w:rsidRPr="00D058D7">
        <w:rPr>
          <w:rFonts w:asciiTheme="minorHAnsi" w:hAnsiTheme="minorHAnsi" w:cstheme="minorHAnsi"/>
          <w:spacing w:val="4"/>
          <w:sz w:val="22"/>
          <w:szCs w:val="22"/>
        </w:rPr>
        <w:t>siedzibie Urzędu Patentowego RP</w:t>
      </w:r>
      <w:r w:rsidR="00AD183C" w:rsidRPr="00D058D7">
        <w:rPr>
          <w:rFonts w:asciiTheme="minorHAnsi" w:hAnsiTheme="minorHAnsi" w:cstheme="minorHAnsi"/>
          <w:spacing w:val="4"/>
          <w:sz w:val="22"/>
          <w:szCs w:val="22"/>
        </w:rPr>
        <w:t xml:space="preserve"> w </w:t>
      </w:r>
      <w:r w:rsidRPr="00D058D7">
        <w:rPr>
          <w:rFonts w:asciiTheme="minorHAnsi" w:hAnsiTheme="minorHAnsi" w:cstheme="minorHAnsi"/>
          <w:spacing w:val="4"/>
          <w:sz w:val="22"/>
          <w:szCs w:val="22"/>
        </w:rPr>
        <w:t>okresie</w:t>
      </w:r>
      <w:r w:rsidR="008C11E0" w:rsidRPr="00D058D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bookmarkStart w:id="0" w:name="_GoBack"/>
      <w:bookmarkEnd w:id="0"/>
      <w:r w:rsidR="0012145E" w:rsidRPr="00D058D7">
        <w:rPr>
          <w:rFonts w:asciiTheme="minorHAnsi" w:hAnsiTheme="minorHAnsi" w:cstheme="minorHAnsi"/>
          <w:b/>
          <w:spacing w:val="4"/>
          <w:sz w:val="22"/>
          <w:szCs w:val="22"/>
        </w:rPr>
        <w:t>od</w:t>
      </w:r>
      <w:r w:rsidR="005414A7" w:rsidRPr="00D058D7">
        <w:rPr>
          <w:rFonts w:asciiTheme="minorHAnsi" w:hAnsiTheme="minorHAnsi" w:cstheme="minorHAnsi"/>
          <w:b/>
          <w:spacing w:val="4"/>
          <w:sz w:val="22"/>
          <w:szCs w:val="22"/>
        </w:rPr>
        <w:t xml:space="preserve"> </w:t>
      </w:r>
      <w:r w:rsidR="00D058D7" w:rsidRPr="00D058D7">
        <w:rPr>
          <w:rFonts w:asciiTheme="minorHAnsi" w:hAnsiTheme="minorHAnsi" w:cstheme="minorHAnsi"/>
          <w:b/>
          <w:spacing w:val="4"/>
          <w:sz w:val="22"/>
          <w:szCs w:val="22"/>
        </w:rPr>
        <w:t>15 grudnia 2023 roku</w:t>
      </w:r>
      <w:r w:rsidR="00A779C0" w:rsidRPr="00D058D7">
        <w:rPr>
          <w:rFonts w:asciiTheme="minorHAnsi" w:hAnsiTheme="minorHAnsi" w:cstheme="minorHAnsi"/>
          <w:b/>
          <w:spacing w:val="4"/>
          <w:sz w:val="22"/>
          <w:szCs w:val="22"/>
        </w:rPr>
        <w:t xml:space="preserve"> </w:t>
      </w:r>
      <w:r w:rsidR="00696349" w:rsidRPr="00D058D7">
        <w:rPr>
          <w:rFonts w:asciiTheme="minorHAnsi" w:hAnsiTheme="minorHAnsi" w:cstheme="minorHAnsi"/>
          <w:b/>
          <w:spacing w:val="4"/>
          <w:sz w:val="22"/>
          <w:szCs w:val="22"/>
        </w:rPr>
        <w:t xml:space="preserve">do </w:t>
      </w:r>
      <w:r w:rsidR="00505867" w:rsidRPr="00D058D7">
        <w:rPr>
          <w:rFonts w:asciiTheme="minorHAnsi" w:hAnsiTheme="minorHAnsi" w:cstheme="minorHAnsi"/>
          <w:b/>
          <w:spacing w:val="4"/>
          <w:sz w:val="22"/>
          <w:szCs w:val="22"/>
        </w:rPr>
        <w:t>3</w:t>
      </w:r>
      <w:r w:rsidR="00BD5C4E" w:rsidRPr="00D058D7">
        <w:rPr>
          <w:rFonts w:asciiTheme="minorHAnsi" w:hAnsiTheme="minorHAnsi" w:cstheme="minorHAnsi"/>
          <w:b/>
          <w:spacing w:val="4"/>
          <w:sz w:val="22"/>
          <w:szCs w:val="22"/>
        </w:rPr>
        <w:t>0 listopada</w:t>
      </w:r>
      <w:r w:rsidR="008073EA" w:rsidRPr="00D058D7">
        <w:rPr>
          <w:rFonts w:asciiTheme="minorHAnsi" w:hAnsiTheme="minorHAnsi" w:cstheme="minorHAnsi"/>
          <w:b/>
          <w:spacing w:val="4"/>
          <w:sz w:val="22"/>
          <w:szCs w:val="22"/>
        </w:rPr>
        <w:t xml:space="preserve"> 2024</w:t>
      </w:r>
      <w:r w:rsidR="00CD51C5" w:rsidRPr="00D058D7">
        <w:rPr>
          <w:rFonts w:asciiTheme="minorHAnsi" w:hAnsiTheme="minorHAnsi" w:cstheme="minorHAnsi"/>
          <w:b/>
          <w:spacing w:val="4"/>
          <w:sz w:val="22"/>
          <w:szCs w:val="22"/>
        </w:rPr>
        <w:t xml:space="preserve"> </w:t>
      </w:r>
      <w:r w:rsidRPr="00D058D7">
        <w:rPr>
          <w:rFonts w:asciiTheme="minorHAnsi" w:hAnsiTheme="minorHAnsi" w:cstheme="minorHAnsi"/>
          <w:b/>
          <w:spacing w:val="4"/>
          <w:sz w:val="22"/>
          <w:szCs w:val="22"/>
        </w:rPr>
        <w:t>r.</w:t>
      </w:r>
      <w:r w:rsidRPr="00D058D7">
        <w:rPr>
          <w:rFonts w:asciiTheme="minorHAnsi" w:hAnsiTheme="minorHAnsi" w:cstheme="minorHAnsi"/>
          <w:spacing w:val="4"/>
          <w:sz w:val="22"/>
          <w:szCs w:val="22"/>
        </w:rPr>
        <w:t xml:space="preserve"> obsługi serwisowej dwóch</w:t>
      </w:r>
      <w:r w:rsidRPr="00FE6EED">
        <w:rPr>
          <w:rFonts w:asciiTheme="minorHAnsi" w:hAnsiTheme="minorHAnsi" w:cstheme="minorHAnsi"/>
          <w:sz w:val="22"/>
          <w:szCs w:val="22"/>
        </w:rPr>
        <w:t xml:space="preserve">, wysokonakładowych urządzeń kopiująco-drukujących </w:t>
      </w:r>
      <w:r w:rsidR="008569B3" w:rsidRPr="00FE6EED">
        <w:rPr>
          <w:rFonts w:asciiTheme="minorHAnsi" w:hAnsiTheme="minorHAnsi" w:cstheme="minorHAnsi"/>
          <w:sz w:val="22"/>
          <w:szCs w:val="22"/>
        </w:rPr>
        <w:t>do druku czarno-białego</w:t>
      </w:r>
      <w:r w:rsidRPr="00E76564">
        <w:rPr>
          <w:rFonts w:asciiTheme="minorHAnsi" w:hAnsiTheme="minorHAnsi" w:cstheme="minorHAnsi"/>
          <w:spacing w:val="-4"/>
          <w:sz w:val="22"/>
          <w:szCs w:val="22"/>
        </w:rPr>
        <w:t>:</w:t>
      </w:r>
    </w:p>
    <w:p w:rsidR="001A74E1" w:rsidRPr="008801C3" w:rsidRDefault="008569B3" w:rsidP="001A74E1">
      <w:pPr>
        <w:pStyle w:val="Tekstpodstawowy"/>
        <w:numPr>
          <w:ilvl w:val="0"/>
          <w:numId w:val="2"/>
        </w:numPr>
        <w:spacing w:after="12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b/>
          <w:sz w:val="22"/>
          <w:szCs w:val="22"/>
        </w:rPr>
        <w:t xml:space="preserve">Canon </w:t>
      </w:r>
      <w:proofErr w:type="spellStart"/>
      <w:r w:rsidR="001A74E1" w:rsidRPr="008C11E0">
        <w:rPr>
          <w:rFonts w:asciiTheme="minorHAnsi" w:hAnsiTheme="minorHAnsi" w:cstheme="minorHAnsi"/>
          <w:b/>
          <w:sz w:val="22"/>
          <w:szCs w:val="22"/>
        </w:rPr>
        <w:t>VarioPrint</w:t>
      </w:r>
      <w:proofErr w:type="spellEnd"/>
      <w:r w:rsidR="001A74E1" w:rsidRPr="008C11E0">
        <w:rPr>
          <w:rFonts w:asciiTheme="minorHAnsi" w:hAnsiTheme="minorHAnsi" w:cstheme="minorHAnsi"/>
          <w:b/>
          <w:sz w:val="22"/>
          <w:szCs w:val="22"/>
        </w:rPr>
        <w:t xml:space="preserve"> 115</w:t>
      </w:r>
      <w:r w:rsidR="001A74E1" w:rsidRPr="008C11E0">
        <w:rPr>
          <w:rFonts w:asciiTheme="minorHAnsi" w:hAnsiTheme="minorHAnsi" w:cstheme="minorHAnsi"/>
          <w:sz w:val="22"/>
          <w:szCs w:val="22"/>
        </w:rPr>
        <w:t>, przy założeniu wykonania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ww. </w:t>
      </w:r>
      <w:r w:rsidR="001A74E1" w:rsidRPr="008801C3">
        <w:rPr>
          <w:rFonts w:asciiTheme="minorHAnsi" w:hAnsiTheme="minorHAnsi" w:cstheme="minorHAnsi"/>
          <w:sz w:val="22"/>
          <w:szCs w:val="22"/>
        </w:rPr>
        <w:t xml:space="preserve">czasie </w:t>
      </w:r>
      <w:r w:rsidR="00F15FCD">
        <w:rPr>
          <w:rFonts w:asciiTheme="minorHAnsi" w:hAnsiTheme="minorHAnsi" w:cstheme="minorHAnsi"/>
          <w:b/>
          <w:sz w:val="22"/>
          <w:szCs w:val="22"/>
        </w:rPr>
        <w:t>3</w:t>
      </w:r>
      <w:r w:rsidR="002235DC">
        <w:rPr>
          <w:rFonts w:asciiTheme="minorHAnsi" w:hAnsiTheme="minorHAnsi" w:cstheme="minorHAnsi"/>
          <w:b/>
          <w:sz w:val="22"/>
          <w:szCs w:val="22"/>
        </w:rPr>
        <w:t>5</w:t>
      </w:r>
      <w:r w:rsidR="00084455" w:rsidRPr="007F297D">
        <w:rPr>
          <w:rFonts w:asciiTheme="minorHAnsi" w:hAnsiTheme="minorHAnsi" w:cstheme="minorHAnsi"/>
          <w:b/>
          <w:sz w:val="22"/>
          <w:szCs w:val="22"/>
        </w:rPr>
        <w:t xml:space="preserve"> 000</w:t>
      </w:r>
      <w:r w:rsidR="001A74E1" w:rsidRPr="007F297D">
        <w:rPr>
          <w:rFonts w:asciiTheme="minorHAnsi" w:hAnsiTheme="minorHAnsi" w:cstheme="minorHAnsi"/>
          <w:sz w:val="22"/>
          <w:szCs w:val="22"/>
        </w:rPr>
        <w:t xml:space="preserve"> </w:t>
      </w:r>
      <w:r w:rsidR="001A74E1" w:rsidRPr="008801C3">
        <w:rPr>
          <w:rFonts w:asciiTheme="minorHAnsi" w:hAnsiTheme="minorHAnsi" w:cstheme="minorHAnsi"/>
          <w:sz w:val="22"/>
          <w:szCs w:val="22"/>
        </w:rPr>
        <w:t>odbitek czarno-białych formatu A4;</w:t>
      </w:r>
    </w:p>
    <w:p w:rsidR="001A74E1" w:rsidRPr="008C11E0" w:rsidRDefault="008569B3" w:rsidP="001A74E1">
      <w:pPr>
        <w:pStyle w:val="Tekstpodstawowy"/>
        <w:numPr>
          <w:ilvl w:val="0"/>
          <w:numId w:val="2"/>
        </w:numPr>
        <w:spacing w:after="12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01C3">
        <w:rPr>
          <w:rFonts w:asciiTheme="minorHAnsi" w:hAnsiTheme="minorHAnsi" w:cstheme="minorHAnsi"/>
          <w:b/>
          <w:sz w:val="22"/>
          <w:szCs w:val="22"/>
        </w:rPr>
        <w:t xml:space="preserve">Canon </w:t>
      </w:r>
      <w:proofErr w:type="spellStart"/>
      <w:r w:rsidR="001A74E1" w:rsidRPr="008801C3">
        <w:rPr>
          <w:rFonts w:asciiTheme="minorHAnsi" w:hAnsiTheme="minorHAnsi" w:cstheme="minorHAnsi"/>
          <w:b/>
          <w:sz w:val="22"/>
          <w:szCs w:val="22"/>
        </w:rPr>
        <w:t>imageRunner</w:t>
      </w:r>
      <w:proofErr w:type="spellEnd"/>
      <w:r w:rsidR="001A74E1" w:rsidRPr="008801C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A74E1" w:rsidRPr="008801C3">
        <w:rPr>
          <w:rFonts w:asciiTheme="minorHAnsi" w:hAnsiTheme="minorHAnsi" w:cstheme="minorHAnsi"/>
          <w:b/>
          <w:sz w:val="22"/>
          <w:szCs w:val="22"/>
        </w:rPr>
        <w:t>Advance</w:t>
      </w:r>
      <w:proofErr w:type="spellEnd"/>
      <w:r w:rsidR="001A74E1" w:rsidRPr="008801C3">
        <w:rPr>
          <w:rFonts w:asciiTheme="minorHAnsi" w:hAnsiTheme="minorHAnsi" w:cstheme="minorHAnsi"/>
          <w:b/>
          <w:sz w:val="22"/>
          <w:szCs w:val="22"/>
        </w:rPr>
        <w:t xml:space="preserve"> 8595 PRO</w:t>
      </w:r>
      <w:r w:rsidR="001A74E1" w:rsidRPr="008801C3">
        <w:rPr>
          <w:rFonts w:asciiTheme="minorHAnsi" w:hAnsiTheme="minorHAnsi" w:cstheme="minorHAnsi"/>
          <w:sz w:val="22"/>
          <w:szCs w:val="22"/>
        </w:rPr>
        <w:t>, przy założeniu wykonania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1A74E1" w:rsidRPr="008801C3">
        <w:rPr>
          <w:rFonts w:asciiTheme="minorHAnsi" w:hAnsiTheme="minorHAnsi" w:cstheme="minorHAnsi"/>
          <w:sz w:val="22"/>
          <w:szCs w:val="22"/>
        </w:rPr>
        <w:t xml:space="preserve">ww. </w:t>
      </w:r>
      <w:r w:rsidR="001A74E1" w:rsidRPr="007F297D">
        <w:rPr>
          <w:rFonts w:asciiTheme="minorHAnsi" w:hAnsiTheme="minorHAnsi" w:cstheme="minorHAnsi"/>
          <w:sz w:val="22"/>
          <w:szCs w:val="22"/>
        </w:rPr>
        <w:t xml:space="preserve">czasie </w:t>
      </w:r>
      <w:r w:rsidR="00F15FCD">
        <w:rPr>
          <w:rFonts w:asciiTheme="minorHAnsi" w:hAnsiTheme="minorHAnsi" w:cstheme="minorHAnsi"/>
          <w:b/>
          <w:sz w:val="22"/>
          <w:szCs w:val="22"/>
        </w:rPr>
        <w:t>35</w:t>
      </w:r>
      <w:r w:rsidR="00084455" w:rsidRPr="007F297D">
        <w:rPr>
          <w:rFonts w:asciiTheme="minorHAnsi" w:hAnsiTheme="minorHAnsi" w:cstheme="minorHAnsi"/>
          <w:b/>
          <w:sz w:val="22"/>
          <w:szCs w:val="22"/>
        </w:rPr>
        <w:t xml:space="preserve"> 000</w:t>
      </w:r>
      <w:r w:rsidR="001A74E1" w:rsidRPr="007F297D">
        <w:rPr>
          <w:rFonts w:asciiTheme="minorHAnsi" w:hAnsiTheme="minorHAnsi" w:cstheme="minorHAnsi"/>
          <w:sz w:val="22"/>
          <w:szCs w:val="22"/>
        </w:rPr>
        <w:t xml:space="preserve"> </w:t>
      </w:r>
      <w:r w:rsidR="001A74E1" w:rsidRPr="008801C3">
        <w:rPr>
          <w:rFonts w:asciiTheme="minorHAnsi" w:hAnsiTheme="minorHAnsi" w:cstheme="minorHAnsi"/>
          <w:sz w:val="22"/>
          <w:szCs w:val="22"/>
        </w:rPr>
        <w:t xml:space="preserve">odbitek </w:t>
      </w:r>
      <w:r w:rsidR="001A74E1" w:rsidRPr="008C11E0">
        <w:rPr>
          <w:rFonts w:asciiTheme="minorHAnsi" w:hAnsiTheme="minorHAnsi" w:cstheme="minorHAnsi"/>
          <w:sz w:val="22"/>
          <w:szCs w:val="22"/>
        </w:rPr>
        <w:t>czarno-białych formatu A4.</w:t>
      </w:r>
    </w:p>
    <w:p w:rsidR="001A74E1" w:rsidRPr="008C11E0" w:rsidRDefault="001A74E1" w:rsidP="001A74E1">
      <w:pPr>
        <w:pStyle w:val="Tekstpodstawowy"/>
        <w:numPr>
          <w:ilvl w:val="0"/>
          <w:numId w:val="7"/>
        </w:numPr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Obsługa serwisowa urządzeń musi obejmować: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6" w:hanging="357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utrzymanie urządzeń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stanie przydatnym do użytku zgodnie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ich przeznaczeniem, przy zachowaniu parametrów technicznych zgodnych ze specyfikacją producenta, przez okres obowiązywania umowy, tj. wykonywanie konserwacji, przeglądów, regulacji, napraw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innych czynności niezbędnych do utrzymania wysokiej jakości kopii. Usługa konserwacji powinna być wykonywana nie rzadziej niż wynika to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zaleceń producenta urządzeń;</w:t>
      </w:r>
    </w:p>
    <w:p w:rsidR="001A74E1" w:rsidRPr="00F9290C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9290C">
        <w:rPr>
          <w:rFonts w:asciiTheme="minorHAnsi" w:hAnsiTheme="minorHAnsi" w:cstheme="minorHAnsi"/>
          <w:spacing w:val="-4"/>
          <w:sz w:val="22"/>
          <w:szCs w:val="22"/>
        </w:rPr>
        <w:t>każdorazowe dokonywanie diagnostyki pracy urządzeń przy pomocy specjalistycznego oprogramowania producenta urządzeń, pochodzącego</w:t>
      </w:r>
      <w:r w:rsidR="00AD183C">
        <w:rPr>
          <w:rFonts w:asciiTheme="minorHAnsi" w:hAnsiTheme="minorHAnsi" w:cstheme="minorHAnsi"/>
          <w:spacing w:val="-4"/>
          <w:sz w:val="22"/>
          <w:szCs w:val="22"/>
        </w:rPr>
        <w:t xml:space="preserve"> z </w:t>
      </w:r>
      <w:r w:rsidRPr="00F9290C">
        <w:rPr>
          <w:rFonts w:asciiTheme="minorHAnsi" w:hAnsiTheme="minorHAnsi" w:cstheme="minorHAnsi"/>
          <w:spacing w:val="-4"/>
          <w:sz w:val="22"/>
          <w:szCs w:val="22"/>
        </w:rPr>
        <w:t>legalnego źródła;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wymianę uszkodzonych lub zużytych części na takie same, fabrycznie nowe, dopuszczone przez producenta urządzeń oraz naprawę urządzenia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celu zapewnienia jego prawidłowego działania;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wymianę wszelkich materiałów eksploatacyjnych (z wyjątkiem papieru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zszywek) na takie same, fabrycznie nowe, dopuszczone przez producenta urządzeń:</w:t>
      </w:r>
    </w:p>
    <w:p w:rsidR="001A74E1" w:rsidRPr="008C11E0" w:rsidRDefault="001A74E1" w:rsidP="001A74E1">
      <w:pPr>
        <w:pStyle w:val="Tekstpodstawowy"/>
        <w:numPr>
          <w:ilvl w:val="1"/>
          <w:numId w:val="5"/>
        </w:numPr>
        <w:spacing w:after="12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dostarczane materiały eksploatacyjne muszą być odpowiednie dla danego rodzaju sprzętu</w:t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3344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pełni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nim współpracować, umożliwiać wykorzystanie wszystkich funkcji technicznych, diagnostycznych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informacyjnych urządzeń, zarówno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czasie pracy stanowiskowej, jak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sieci informatycznej. Muszą być jednoznacznie rozpoznawane przez urządzenia pobierające informacje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układu elektronicznego</w:t>
      </w:r>
      <w:r w:rsidR="008C11E0"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materiału eksploatacyjnego</w:t>
      </w:r>
      <w:r w:rsidRPr="008C11E0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1A74E1" w:rsidRPr="008C11E0" w:rsidRDefault="001A74E1" w:rsidP="001A74E1">
      <w:pPr>
        <w:pStyle w:val="Tekstpodstawowy"/>
        <w:numPr>
          <w:ilvl w:val="1"/>
          <w:numId w:val="5"/>
        </w:numPr>
        <w:spacing w:after="12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dostarczane materiały eksploatacyjne muszą posiadać fabryczne, nieuszkodzone opakowania jednostkowe. Każdy materiał eksploatacyjny musi posiadać nienaruszone cechy pierwotnego opakowania; 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 tonera fabrycznie nowego, dopuszczonego przez producenta urządzenia,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ilościach niezbędnych do funkcjonowania urządzenia, niezależnie od wielkości zużycia. Zamawiający będzie samodzielnie wykonywał wymianę tonera;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usunięcie przyczyny niesprawności poprzez:</w:t>
      </w:r>
    </w:p>
    <w:p w:rsidR="00EE5C49" w:rsidRPr="00A80F64" w:rsidRDefault="001A74E1" w:rsidP="003A4ACC">
      <w:pPr>
        <w:pStyle w:val="Tekstpodstawowy"/>
        <w:numPr>
          <w:ilvl w:val="1"/>
          <w:numId w:val="4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E76564">
        <w:rPr>
          <w:rFonts w:asciiTheme="minorHAnsi" w:hAnsiTheme="minorHAnsi" w:cstheme="minorHAnsi"/>
          <w:sz w:val="22"/>
          <w:szCs w:val="22"/>
        </w:rPr>
        <w:t>podjęcie czynności naprawczych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</w:t>
      </w:r>
      <w:r w:rsidR="00022C2F" w:rsidRPr="00E76564">
        <w:rPr>
          <w:rFonts w:asciiTheme="minorHAnsi" w:hAnsiTheme="minorHAnsi" w:cstheme="minorHAnsi"/>
          <w:sz w:val="22"/>
          <w:szCs w:val="22"/>
        </w:rPr>
        <w:t>najpóźniej następnego dnia roboczego</w:t>
      </w:r>
      <w:r w:rsidR="00EE5C49" w:rsidRPr="00E76564">
        <w:rPr>
          <w:rFonts w:asciiTheme="minorHAnsi" w:hAnsiTheme="minorHAnsi" w:cstheme="minorHAnsi"/>
          <w:sz w:val="22"/>
          <w:szCs w:val="22"/>
        </w:rPr>
        <w:t xml:space="preserve">, </w:t>
      </w:r>
      <w:r w:rsidR="00AD183C" w:rsidRPr="00E76564">
        <w:rPr>
          <w:rFonts w:asciiTheme="minorHAnsi" w:hAnsiTheme="minorHAnsi" w:cstheme="minorHAnsi"/>
          <w:sz w:val="22"/>
          <w:szCs w:val="22"/>
        </w:rPr>
        <w:t> </w:t>
      </w:r>
      <w:r w:rsidR="00022C2F" w:rsidRPr="00E76564">
        <w:rPr>
          <w:rFonts w:asciiTheme="minorHAnsi" w:hAnsiTheme="minorHAnsi" w:cstheme="minorHAnsi"/>
          <w:sz w:val="22"/>
          <w:szCs w:val="22"/>
        </w:rPr>
        <w:t xml:space="preserve">tj. </w:t>
      </w:r>
      <w:r w:rsidR="00AD183C" w:rsidRPr="00E76564">
        <w:rPr>
          <w:rFonts w:asciiTheme="minorHAnsi" w:hAnsiTheme="minorHAnsi" w:cstheme="minorHAnsi"/>
          <w:sz w:val="22"/>
          <w:szCs w:val="22"/>
        </w:rPr>
        <w:t>m</w:t>
      </w:r>
      <w:r w:rsidR="00521427" w:rsidRPr="00E76564">
        <w:rPr>
          <w:rFonts w:asciiTheme="minorHAnsi" w:hAnsiTheme="minorHAnsi" w:cstheme="minorHAnsi"/>
          <w:sz w:val="22"/>
          <w:szCs w:val="22"/>
        </w:rPr>
        <w:t>iędzy 8</w:t>
      </w:r>
      <w:r w:rsidR="00521427" w:rsidRPr="00E76564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a </w:t>
      </w:r>
      <w:r w:rsidR="00521427" w:rsidRPr="00E76564">
        <w:rPr>
          <w:rFonts w:asciiTheme="minorHAnsi" w:hAnsiTheme="minorHAnsi" w:cstheme="minorHAnsi"/>
          <w:sz w:val="22"/>
          <w:szCs w:val="22"/>
        </w:rPr>
        <w:t>16</w:t>
      </w:r>
      <w:r w:rsidR="00521427" w:rsidRPr="00E76564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521427" w:rsidRPr="00E76564">
        <w:rPr>
          <w:rFonts w:asciiTheme="minorHAnsi" w:hAnsiTheme="minorHAnsi" w:cstheme="minorHAnsi"/>
          <w:sz w:val="22"/>
          <w:szCs w:val="22"/>
        </w:rPr>
        <w:t>,</w:t>
      </w:r>
      <w:r w:rsidRPr="00E76564">
        <w:rPr>
          <w:rFonts w:asciiTheme="minorHAnsi" w:hAnsiTheme="minorHAnsi" w:cstheme="minorHAnsi"/>
          <w:sz w:val="22"/>
          <w:szCs w:val="22"/>
        </w:rPr>
        <w:t xml:space="preserve"> od momentu pisemnego lub telefonicznego zgłoszenia przez Zamawiającego</w:t>
      </w:r>
      <w:r w:rsidR="00022C2F" w:rsidRPr="00E76564">
        <w:rPr>
          <w:rFonts w:asciiTheme="minorHAnsi" w:hAnsiTheme="minorHAnsi" w:cstheme="minorHAnsi"/>
          <w:sz w:val="22"/>
          <w:szCs w:val="22"/>
        </w:rPr>
        <w:t xml:space="preserve"> (bieg terminu czasu reakcji na zgłoszenie ulega zawieszeniu na dni wolne od pracy dla Urzędu)</w:t>
      </w:r>
      <w:r w:rsidR="00EE5C49" w:rsidRPr="00E76564">
        <w:rPr>
          <w:rFonts w:asciiTheme="minorHAnsi" w:hAnsiTheme="minorHAnsi" w:cstheme="minorHAnsi"/>
          <w:sz w:val="22"/>
          <w:szCs w:val="22"/>
        </w:rPr>
        <w:t>;</w:t>
      </w:r>
    </w:p>
    <w:p w:rsidR="001A74E1" w:rsidRPr="00A80F64" w:rsidRDefault="001A74E1" w:rsidP="003A4ACC">
      <w:pPr>
        <w:pStyle w:val="Tekstpodstawowy"/>
        <w:numPr>
          <w:ilvl w:val="1"/>
          <w:numId w:val="4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A80F64">
        <w:rPr>
          <w:rFonts w:asciiTheme="minorHAnsi" w:hAnsiTheme="minorHAnsi" w:cstheme="minorHAnsi"/>
          <w:sz w:val="22"/>
          <w:szCs w:val="22"/>
        </w:rPr>
        <w:t>wymianę uszkodzonych części</w:t>
      </w:r>
      <w:r w:rsidR="00AD183C" w:rsidRPr="00A80F64">
        <w:rPr>
          <w:rFonts w:asciiTheme="minorHAnsi" w:hAnsiTheme="minorHAnsi" w:cstheme="minorHAnsi"/>
          <w:sz w:val="22"/>
          <w:szCs w:val="22"/>
        </w:rPr>
        <w:t xml:space="preserve"> w </w:t>
      </w:r>
      <w:r w:rsidR="005B7FFB" w:rsidRPr="00A80F64">
        <w:rPr>
          <w:rFonts w:asciiTheme="minorHAnsi" w:hAnsiTheme="minorHAnsi" w:cstheme="minorHAnsi"/>
          <w:sz w:val="22"/>
          <w:szCs w:val="22"/>
        </w:rPr>
        <w:t>czasie 24</w:t>
      </w:r>
      <w:r w:rsidRPr="00A80F64">
        <w:rPr>
          <w:rFonts w:asciiTheme="minorHAnsi" w:hAnsiTheme="minorHAnsi" w:cstheme="minorHAnsi"/>
          <w:sz w:val="22"/>
          <w:szCs w:val="22"/>
        </w:rPr>
        <w:t xml:space="preserve"> godzin roboczych</w:t>
      </w:r>
      <w:r w:rsidR="00521427" w:rsidRPr="00A80F64">
        <w:rPr>
          <w:rFonts w:asciiTheme="minorHAnsi" w:hAnsiTheme="minorHAnsi" w:cstheme="minorHAnsi"/>
          <w:sz w:val="22"/>
          <w:szCs w:val="22"/>
        </w:rPr>
        <w:t>, tj.</w:t>
      </w:r>
      <w:r w:rsidR="00FD56C5" w:rsidRPr="00A80F64">
        <w:rPr>
          <w:rFonts w:asciiTheme="majorHAnsi" w:hAnsiTheme="majorHAnsi"/>
          <w:sz w:val="22"/>
          <w:szCs w:val="22"/>
        </w:rPr>
        <w:t> </w:t>
      </w:r>
      <w:r w:rsidR="00FD56C5" w:rsidRPr="00A80F64">
        <w:rPr>
          <w:rFonts w:asciiTheme="minorHAnsi" w:hAnsiTheme="minorHAnsi" w:cstheme="minorHAnsi"/>
          <w:sz w:val="22"/>
          <w:szCs w:val="22"/>
        </w:rPr>
        <w:t>między 8</w:t>
      </w:r>
      <w:r w:rsidR="00FD56C5" w:rsidRPr="00A80F64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 w:rsidRPr="00A80F64">
        <w:rPr>
          <w:rFonts w:asciiTheme="minorHAnsi" w:hAnsiTheme="minorHAnsi" w:cstheme="minorHAnsi"/>
          <w:sz w:val="22"/>
          <w:szCs w:val="22"/>
        </w:rPr>
        <w:t xml:space="preserve"> a </w:t>
      </w:r>
      <w:r w:rsidR="00FD56C5" w:rsidRPr="00A80F64">
        <w:rPr>
          <w:rFonts w:asciiTheme="minorHAnsi" w:hAnsiTheme="minorHAnsi" w:cstheme="minorHAnsi"/>
          <w:sz w:val="22"/>
          <w:szCs w:val="22"/>
        </w:rPr>
        <w:t>16</w:t>
      </w:r>
      <w:r w:rsidR="00FD56C5" w:rsidRPr="00A80F64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 w:rsidRPr="00A80F64">
        <w:rPr>
          <w:rFonts w:asciiTheme="minorHAnsi" w:hAnsiTheme="minorHAnsi" w:cstheme="minorHAnsi"/>
          <w:sz w:val="22"/>
          <w:szCs w:val="22"/>
        </w:rPr>
        <w:t xml:space="preserve"> z </w:t>
      </w:r>
      <w:r w:rsidR="00FD56C5" w:rsidRPr="00A80F64">
        <w:rPr>
          <w:rFonts w:asciiTheme="minorHAnsi" w:hAnsiTheme="minorHAnsi" w:cstheme="minorHAnsi"/>
          <w:sz w:val="22"/>
          <w:szCs w:val="22"/>
        </w:rPr>
        <w:t xml:space="preserve">wyłączeniem dni ustawowo wolnych od pracy, </w:t>
      </w:r>
      <w:r w:rsidRPr="00A80F64">
        <w:rPr>
          <w:rFonts w:asciiTheme="minorHAnsi" w:hAnsiTheme="minorHAnsi" w:cstheme="minorHAnsi"/>
          <w:sz w:val="22"/>
          <w:szCs w:val="22"/>
        </w:rPr>
        <w:t>od momentu podjęcia czynności naprawczych;</w:t>
      </w:r>
    </w:p>
    <w:p w:rsidR="001A74E1" w:rsidRPr="00E76564" w:rsidRDefault="001B4B0B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76564">
        <w:rPr>
          <w:rFonts w:asciiTheme="minorHAnsi" w:hAnsiTheme="minorHAnsi" w:cstheme="minorHAnsi"/>
          <w:sz w:val="22"/>
          <w:szCs w:val="22"/>
        </w:rPr>
        <w:t>w</w:t>
      </w:r>
      <w:r w:rsidR="001A74E1" w:rsidRPr="00E76564">
        <w:rPr>
          <w:rFonts w:asciiTheme="minorHAnsi" w:hAnsiTheme="minorHAnsi" w:cstheme="minorHAnsi"/>
          <w:sz w:val="22"/>
          <w:szCs w:val="22"/>
        </w:rPr>
        <w:t xml:space="preserve">ykonanie na koszt Wykonawcy </w:t>
      </w:r>
      <w:r w:rsidR="005E6A1B" w:rsidRPr="00E76564">
        <w:rPr>
          <w:rFonts w:asciiTheme="minorHAnsi" w:hAnsiTheme="minorHAnsi" w:cstheme="minorHAnsi"/>
          <w:sz w:val="22"/>
          <w:szCs w:val="22"/>
        </w:rPr>
        <w:t>odbitek</w:t>
      </w:r>
      <w:r w:rsidR="001A74E1" w:rsidRPr="00E76564">
        <w:rPr>
          <w:rFonts w:asciiTheme="minorHAnsi" w:hAnsiTheme="minorHAnsi" w:cstheme="minorHAnsi"/>
          <w:sz w:val="22"/>
          <w:szCs w:val="22"/>
        </w:rPr>
        <w:t xml:space="preserve"> zleconych przez Zamawiającego na swoim urządzeniu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o </w:t>
      </w:r>
      <w:r w:rsidR="00A5209C" w:rsidRPr="00E76564">
        <w:rPr>
          <w:rFonts w:asciiTheme="minorHAnsi" w:hAnsiTheme="minorHAnsi" w:cstheme="minorHAnsi"/>
          <w:sz w:val="22"/>
          <w:szCs w:val="22"/>
        </w:rPr>
        <w:t>parametrach nie gorszych niż urządzenie zastępowane</w:t>
      </w:r>
      <w:r w:rsidR="001A74E1" w:rsidRPr="00E76564">
        <w:rPr>
          <w:rFonts w:asciiTheme="minorHAnsi" w:hAnsiTheme="minorHAnsi" w:cstheme="minorHAnsi"/>
          <w:sz w:val="22"/>
          <w:szCs w:val="22"/>
        </w:rPr>
        <w:t>,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w </w:t>
      </w:r>
      <w:r w:rsidR="001A74E1" w:rsidRPr="00E76564">
        <w:rPr>
          <w:rFonts w:asciiTheme="minorHAnsi" w:hAnsiTheme="minorHAnsi" w:cstheme="minorHAnsi"/>
          <w:sz w:val="22"/>
          <w:szCs w:val="22"/>
        </w:rPr>
        <w:t>przypadku niemożności usunięcia awarii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w </w:t>
      </w:r>
      <w:r w:rsidR="005B7FFB" w:rsidRPr="00E76564">
        <w:rPr>
          <w:rFonts w:asciiTheme="minorHAnsi" w:hAnsiTheme="minorHAnsi" w:cstheme="minorHAnsi"/>
          <w:sz w:val="22"/>
          <w:szCs w:val="22"/>
        </w:rPr>
        <w:t>ciągu 24</w:t>
      </w:r>
      <w:r w:rsidR="001A74E1" w:rsidRPr="00E76564">
        <w:rPr>
          <w:rFonts w:asciiTheme="minorHAnsi" w:hAnsiTheme="minorHAnsi" w:cstheme="minorHAnsi"/>
          <w:sz w:val="22"/>
          <w:szCs w:val="22"/>
        </w:rPr>
        <w:t xml:space="preserve"> godzin roboczych</w:t>
      </w:r>
      <w:r w:rsidR="00FD56C5" w:rsidRPr="00E76564">
        <w:rPr>
          <w:rFonts w:asciiTheme="minorHAnsi" w:hAnsiTheme="minorHAnsi" w:cstheme="minorHAnsi"/>
          <w:sz w:val="22"/>
          <w:szCs w:val="22"/>
        </w:rPr>
        <w:t>,</w:t>
      </w:r>
      <w:r w:rsidR="001A74E1" w:rsidRPr="00E76564">
        <w:rPr>
          <w:rFonts w:asciiTheme="minorHAnsi" w:hAnsiTheme="minorHAnsi" w:cstheme="minorHAnsi"/>
          <w:sz w:val="22"/>
          <w:szCs w:val="22"/>
        </w:rPr>
        <w:t xml:space="preserve"> </w:t>
      </w:r>
      <w:r w:rsidR="00FD56C5" w:rsidRPr="00E76564">
        <w:rPr>
          <w:rFonts w:asciiTheme="minorHAnsi" w:hAnsiTheme="minorHAnsi" w:cstheme="minorHAnsi"/>
          <w:sz w:val="22"/>
          <w:szCs w:val="22"/>
        </w:rPr>
        <w:t>tj.</w:t>
      </w:r>
      <w:r w:rsidR="00FD56C5" w:rsidRPr="00E76564">
        <w:rPr>
          <w:rFonts w:asciiTheme="majorHAnsi" w:hAnsiTheme="majorHAnsi"/>
          <w:sz w:val="22"/>
          <w:szCs w:val="22"/>
        </w:rPr>
        <w:t> </w:t>
      </w:r>
      <w:r w:rsidR="00FD56C5" w:rsidRPr="00E76564">
        <w:rPr>
          <w:rFonts w:asciiTheme="minorHAnsi" w:hAnsiTheme="minorHAnsi" w:cstheme="minorHAnsi"/>
          <w:sz w:val="22"/>
          <w:szCs w:val="22"/>
        </w:rPr>
        <w:t>między 8</w:t>
      </w:r>
      <w:r w:rsidR="00FD56C5" w:rsidRPr="00E76564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a </w:t>
      </w:r>
      <w:r w:rsidR="00FD56C5" w:rsidRPr="00E76564">
        <w:rPr>
          <w:rFonts w:asciiTheme="minorHAnsi" w:hAnsiTheme="minorHAnsi" w:cstheme="minorHAnsi"/>
          <w:sz w:val="22"/>
          <w:szCs w:val="22"/>
        </w:rPr>
        <w:t>16</w:t>
      </w:r>
      <w:r w:rsidR="00FD56C5" w:rsidRPr="00E76564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 w:rsidRPr="00E76564">
        <w:rPr>
          <w:rFonts w:asciiTheme="minorHAnsi" w:hAnsiTheme="minorHAnsi" w:cstheme="minorHAnsi"/>
          <w:sz w:val="22"/>
          <w:szCs w:val="22"/>
        </w:rPr>
        <w:t xml:space="preserve"> z </w:t>
      </w:r>
      <w:r w:rsidR="00FD56C5" w:rsidRPr="00E76564">
        <w:rPr>
          <w:rFonts w:asciiTheme="minorHAnsi" w:hAnsiTheme="minorHAnsi" w:cstheme="minorHAnsi"/>
          <w:sz w:val="22"/>
          <w:szCs w:val="22"/>
        </w:rPr>
        <w:t xml:space="preserve">wyłączeniem dni ustawowo wolnych od pracy, </w:t>
      </w:r>
      <w:r w:rsidR="001A74E1" w:rsidRPr="00E76564">
        <w:rPr>
          <w:rFonts w:asciiTheme="minorHAnsi" w:hAnsiTheme="minorHAnsi" w:cstheme="minorHAnsi"/>
          <w:sz w:val="22"/>
          <w:szCs w:val="22"/>
        </w:rPr>
        <w:t>od momentu podjęcia czynności naprawczych urządzenia;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lastRenderedPageBreak/>
        <w:t>odbiór przez Wykonawcę, na swój koszt,</w:t>
      </w:r>
      <w:r w:rsidR="00A5209C" w:rsidRPr="008C11E0">
        <w:rPr>
          <w:rFonts w:asciiTheme="minorHAnsi" w:hAnsiTheme="minorHAnsi" w:cstheme="minorHAnsi"/>
          <w:sz w:val="22"/>
          <w:szCs w:val="22"/>
        </w:rPr>
        <w:t xml:space="preserve"> raz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A5209C" w:rsidRPr="008C11E0">
        <w:rPr>
          <w:rFonts w:asciiTheme="minorHAnsi" w:hAnsiTheme="minorHAnsi" w:cstheme="minorHAnsi"/>
          <w:sz w:val="22"/>
          <w:szCs w:val="22"/>
        </w:rPr>
        <w:t>miesiącu</w:t>
      </w:r>
      <w:r w:rsidRPr="008C11E0">
        <w:rPr>
          <w:rFonts w:asciiTheme="minorHAnsi" w:hAnsiTheme="minorHAnsi" w:cstheme="minorHAnsi"/>
          <w:sz w:val="22"/>
          <w:szCs w:val="22"/>
        </w:rPr>
        <w:t xml:space="preserve"> zużytych materiałów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części po wymianie oraz opakowań po zużytym tonerze, za potwierdzeniem odbioru;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wykonanie prac instalacji/deinstalacji przedmiotowych urządzeń związanych ze zmianą miejsca ustawienia urządzenia (demontaż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ponowny montaż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miejscu wskazanym przez Zamawiającego);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wykonanie czynności instalacyjnych związanych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integracją urządzeń ze środowiskiem informatycznym Zamawiającego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przypadku zaistnienia takiej potrzeby,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zakresie zgodnym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programem instalacji urządzeń przy współudziale przedstawiciela działu informatyki ze strony Zamawiającego.</w:t>
      </w:r>
    </w:p>
    <w:p w:rsidR="001A74E1" w:rsidRPr="008C11E0" w:rsidRDefault="001A74E1" w:rsidP="001A74E1">
      <w:pPr>
        <w:pStyle w:val="Tekstpodstawowy"/>
        <w:numPr>
          <w:ilvl w:val="0"/>
          <w:numId w:val="8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serwisu technicznego urządzeń zawierać będą: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przeglądów</w:t>
      </w:r>
      <w:r w:rsidR="00D92576">
        <w:rPr>
          <w:rFonts w:asciiTheme="minorHAnsi" w:hAnsiTheme="minorHAnsi" w:cstheme="minorHAnsi"/>
          <w:sz w:val="22"/>
          <w:szCs w:val="22"/>
        </w:rPr>
        <w:t xml:space="preserve"> i</w:t>
      </w:r>
      <w:r w:rsidR="00AD183C">
        <w:rPr>
          <w:rFonts w:asciiTheme="minorHAnsi" w:hAnsiTheme="minorHAnsi" w:cstheme="minorHAnsi"/>
          <w:sz w:val="22"/>
          <w:szCs w:val="22"/>
        </w:rPr>
        <w:t> </w:t>
      </w:r>
      <w:r w:rsidR="00D92576">
        <w:rPr>
          <w:rFonts w:asciiTheme="minorHAnsi" w:hAnsiTheme="minorHAnsi" w:cstheme="minorHAnsi"/>
          <w:sz w:val="22"/>
          <w:szCs w:val="22"/>
        </w:rPr>
        <w:t>konserwacji</w:t>
      </w:r>
      <w:r w:rsidRPr="008C11E0">
        <w:rPr>
          <w:rFonts w:asciiTheme="minorHAnsi" w:hAnsiTheme="minorHAnsi" w:cstheme="minorHAnsi"/>
          <w:sz w:val="22"/>
          <w:szCs w:val="22"/>
        </w:rPr>
        <w:t xml:space="preserve"> (wraz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kosztem robocizny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dojazdami);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regulacji, napraw, usunięcia awarii (wraz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kosztem robocizny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dojazdami);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 zużytych lub uszkodzonych części oraz ich wymiany;</w:t>
      </w:r>
    </w:p>
    <w:p w:rsidR="001A74E1" w:rsidRPr="008C11E0" w:rsidRDefault="001A74E1" w:rsidP="001A74E1">
      <w:pPr>
        <w:pStyle w:val="Tekstpodstawowy"/>
        <w:widowControl w:val="0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 zużytych materiałów eksploatacyjnych (w tym tonera niezależnie od zużycia) oraz ich wymiany;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wszelkich innych czynności, które zapewnią pełną sprawność techniczno-użytkową urządzenia.</w:t>
      </w:r>
    </w:p>
    <w:p w:rsidR="001A74E1" w:rsidRPr="008C11E0" w:rsidRDefault="001A74E1" w:rsidP="001A74E1">
      <w:pPr>
        <w:pStyle w:val="Akapitzlist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cstheme="minorHAnsi"/>
        </w:rPr>
      </w:pPr>
      <w:r w:rsidRPr="008C11E0">
        <w:rPr>
          <w:rFonts w:cstheme="minorHAnsi"/>
        </w:rPr>
        <w:t>Wykonawca ponosi pełną odpowiedzialność za utratę lub uszkodzenie urządzeń powstałe</w:t>
      </w:r>
      <w:r w:rsidR="00AD183C">
        <w:rPr>
          <w:rFonts w:cstheme="minorHAnsi"/>
        </w:rPr>
        <w:t xml:space="preserve"> z </w:t>
      </w:r>
      <w:r w:rsidRPr="008C11E0">
        <w:rPr>
          <w:rFonts w:cstheme="minorHAnsi"/>
        </w:rPr>
        <w:t>jego winy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czasie wykonywania napraw</w:t>
      </w:r>
      <w:r w:rsidR="00AD183C">
        <w:rPr>
          <w:rFonts w:cstheme="minorHAnsi"/>
        </w:rPr>
        <w:t xml:space="preserve"> i </w:t>
      </w:r>
      <w:r w:rsidRPr="008C11E0">
        <w:rPr>
          <w:rFonts w:cstheme="minorHAnsi"/>
        </w:rPr>
        <w:t>innych czynności serwisowych oraz za dostarczone</w:t>
      </w:r>
      <w:r w:rsidR="00AD183C">
        <w:rPr>
          <w:rFonts w:cstheme="minorHAnsi"/>
        </w:rPr>
        <w:t xml:space="preserve"> i </w:t>
      </w:r>
      <w:r w:rsidRPr="008C11E0">
        <w:rPr>
          <w:rFonts w:cstheme="minorHAnsi"/>
        </w:rPr>
        <w:t>wymienione części, materiały eksploatacyjne niezbędne do sprawnego działania urządzeń,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sposób zapewniający ciągłość jego pracy.</w:t>
      </w:r>
    </w:p>
    <w:p w:rsidR="001A74E1" w:rsidRPr="008C11E0" w:rsidRDefault="001A74E1" w:rsidP="001A74E1">
      <w:pPr>
        <w:pStyle w:val="Tekstpodstawowy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Serwis urządzeń (wykonywanie czynności,</w:t>
      </w:r>
      <w:r w:rsidR="00AD183C">
        <w:rPr>
          <w:rFonts w:asciiTheme="minorHAnsi" w:hAnsiTheme="minorHAnsi" w:cstheme="minorHAnsi"/>
          <w:sz w:val="22"/>
          <w:szCs w:val="22"/>
        </w:rPr>
        <w:t xml:space="preserve"> o </w:t>
      </w:r>
      <w:r w:rsidRPr="008C11E0">
        <w:rPr>
          <w:rFonts w:asciiTheme="minorHAnsi" w:hAnsiTheme="minorHAnsi" w:cstheme="minorHAnsi"/>
          <w:sz w:val="22"/>
          <w:szCs w:val="22"/>
        </w:rPr>
        <w:t>k</w:t>
      </w:r>
      <w:r w:rsidR="002029BF" w:rsidRPr="008C11E0">
        <w:rPr>
          <w:rFonts w:asciiTheme="minorHAnsi" w:hAnsiTheme="minorHAnsi" w:cstheme="minorHAnsi"/>
          <w:sz w:val="22"/>
          <w:szCs w:val="22"/>
        </w:rPr>
        <w:t>tórych mowa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2029BF" w:rsidRPr="008C11E0">
        <w:rPr>
          <w:rFonts w:asciiTheme="minorHAnsi" w:hAnsiTheme="minorHAnsi" w:cstheme="minorHAnsi"/>
          <w:sz w:val="22"/>
          <w:szCs w:val="22"/>
        </w:rPr>
        <w:t>punkcie 2 powyżej</w:t>
      </w:r>
      <w:r w:rsidR="000B3A0B" w:rsidRPr="008C11E0">
        <w:rPr>
          <w:rFonts w:asciiTheme="minorHAnsi" w:hAnsiTheme="minorHAnsi" w:cstheme="minorHAnsi"/>
          <w:sz w:val="22"/>
          <w:szCs w:val="22"/>
        </w:rPr>
        <w:t>)</w:t>
      </w:r>
      <w:r w:rsidRPr="008C11E0">
        <w:rPr>
          <w:rFonts w:asciiTheme="minorHAnsi" w:hAnsiTheme="minorHAnsi" w:cstheme="minorHAnsi"/>
          <w:sz w:val="22"/>
          <w:szCs w:val="22"/>
        </w:rPr>
        <w:t xml:space="preserve"> wykonywany będzie przez co najmniej 2 osoby wskazan</w:t>
      </w:r>
      <w:r w:rsidR="000B3A0B" w:rsidRPr="008C11E0">
        <w:rPr>
          <w:rFonts w:asciiTheme="minorHAnsi" w:hAnsiTheme="minorHAnsi" w:cstheme="minorHAnsi"/>
          <w:sz w:val="22"/>
          <w:szCs w:val="22"/>
        </w:rPr>
        <w:t>e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0B3A0B" w:rsidRPr="008C11E0">
        <w:rPr>
          <w:rFonts w:asciiTheme="minorHAnsi" w:hAnsiTheme="minorHAnsi" w:cstheme="minorHAnsi"/>
          <w:sz w:val="22"/>
          <w:szCs w:val="22"/>
        </w:rPr>
        <w:t>ofercie Wykonawcy. Każda ze wskazanych osób zatrudniona będzie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przez Wykonawcę lub Podwykonawcę na podstawie umowy</w:t>
      </w:r>
      <w:r w:rsidR="00AD183C">
        <w:rPr>
          <w:rFonts w:asciiTheme="minorHAnsi" w:hAnsiTheme="minorHAnsi" w:cstheme="minorHAnsi"/>
          <w:sz w:val="22"/>
          <w:szCs w:val="22"/>
        </w:rPr>
        <w:t xml:space="preserve"> o </w:t>
      </w:r>
      <w:r w:rsidR="000B3A0B" w:rsidRPr="008C11E0">
        <w:rPr>
          <w:rFonts w:asciiTheme="minorHAnsi" w:hAnsiTheme="minorHAnsi" w:cstheme="minorHAnsi"/>
          <w:sz w:val="22"/>
          <w:szCs w:val="22"/>
        </w:rPr>
        <w:t>pracę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0B3A0B" w:rsidRPr="008C11E0">
        <w:rPr>
          <w:rFonts w:asciiTheme="minorHAnsi" w:hAnsiTheme="minorHAnsi" w:cstheme="minorHAnsi"/>
          <w:sz w:val="22"/>
          <w:szCs w:val="22"/>
        </w:rPr>
        <w:t>pełnym wymiarze czasu oraz</w:t>
      </w:r>
      <w:r w:rsidRPr="008C11E0">
        <w:rPr>
          <w:rFonts w:asciiTheme="minorHAnsi" w:hAnsiTheme="minorHAnsi" w:cstheme="minorHAnsi"/>
          <w:sz w:val="22"/>
          <w:szCs w:val="22"/>
        </w:rPr>
        <w:t xml:space="preserve"> </w:t>
      </w:r>
      <w:r w:rsidR="008C11E0" w:rsidRPr="008C11E0">
        <w:rPr>
          <w:rFonts w:asciiTheme="minorHAnsi" w:hAnsiTheme="minorHAnsi" w:cstheme="minorHAnsi"/>
          <w:sz w:val="22"/>
          <w:szCs w:val="22"/>
        </w:rPr>
        <w:t>jest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przeszkolona przez producenta urządzeń Canon lub jego autoryzowanego przedstawiciela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zakresie wykonania serwisu wyżej wymienionych urządzeń kopiująco-drukujących.</w:t>
      </w:r>
    </w:p>
    <w:p w:rsidR="001A74E1" w:rsidRPr="008C11E0" w:rsidRDefault="001A74E1" w:rsidP="001A74E1">
      <w:pPr>
        <w:pStyle w:val="Tekstpodstawowy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Zmiana wskazanych osób wykonujących przedmiot zamówienia jest dopuszczalna jedynie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uzasadnionych przypadkach. Osoby zastępujące muszą spełniać analogiczne warunki jak osoby zastępowane, zgodnie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wyżej wymienionymi wymaganiami. Każda taka zmiana musi zostać zgłoszona przez Wykonawcę Zamawiającemu niezwłocznie od momentu zaistnienia konieczności jej wprowadzenia.</w:t>
      </w:r>
    </w:p>
    <w:p w:rsidR="001A74E1" w:rsidRPr="008C11E0" w:rsidRDefault="001A74E1" w:rsidP="00FD56C5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60" w:right="-35"/>
        <w:contextualSpacing w:val="0"/>
        <w:jc w:val="both"/>
        <w:rPr>
          <w:rFonts w:cstheme="minorHAnsi"/>
        </w:rPr>
      </w:pPr>
      <w:r w:rsidRPr="008C11E0">
        <w:rPr>
          <w:rFonts w:cstheme="minorHAnsi"/>
        </w:rPr>
        <w:t>Wykonawca zobowiązuje się do przedstawienia na żądanie Zamaw</w:t>
      </w:r>
      <w:r w:rsidR="000B3A0B" w:rsidRPr="008C11E0">
        <w:rPr>
          <w:rFonts w:cstheme="minorHAnsi"/>
        </w:rPr>
        <w:t>iającego dokumentów</w:t>
      </w:r>
      <w:r w:rsidR="008A2628" w:rsidRPr="008C11E0">
        <w:rPr>
          <w:rFonts w:cstheme="minorHAnsi"/>
        </w:rPr>
        <w:t xml:space="preserve"> (np.</w:t>
      </w:r>
      <w:r w:rsidR="00FD56C5">
        <w:rPr>
          <w:rFonts w:cstheme="minorHAnsi"/>
        </w:rPr>
        <w:t> </w:t>
      </w:r>
      <w:r w:rsidR="008A2628" w:rsidRPr="008C11E0">
        <w:rPr>
          <w:rFonts w:cstheme="minorHAnsi"/>
        </w:rPr>
        <w:t>oświadczenie, umowa</w:t>
      </w:r>
      <w:r w:rsidR="00AD183C">
        <w:rPr>
          <w:rFonts w:cstheme="minorHAnsi"/>
        </w:rPr>
        <w:t xml:space="preserve"> o </w:t>
      </w:r>
      <w:r w:rsidR="008A2628" w:rsidRPr="008C11E0">
        <w:rPr>
          <w:rFonts w:cstheme="minorHAnsi"/>
        </w:rPr>
        <w:t>pracę, zaświadczenie</w:t>
      </w:r>
      <w:r w:rsidR="008C11E0">
        <w:rPr>
          <w:rFonts w:cstheme="minorHAnsi"/>
        </w:rPr>
        <w:t xml:space="preserve"> </w:t>
      </w:r>
      <w:r w:rsidR="008A2628" w:rsidRPr="008C11E0">
        <w:rPr>
          <w:rFonts w:cstheme="minorHAnsi"/>
        </w:rPr>
        <w:t>ZUS)</w:t>
      </w:r>
      <w:r w:rsidRPr="008C11E0">
        <w:rPr>
          <w:rFonts w:cstheme="minorHAnsi"/>
        </w:rPr>
        <w:t xml:space="preserve"> potwier</w:t>
      </w:r>
      <w:r w:rsidR="002029BF" w:rsidRPr="008C11E0">
        <w:rPr>
          <w:rFonts w:cstheme="minorHAnsi"/>
        </w:rPr>
        <w:t>dzających, że pracownicy realizujący</w:t>
      </w:r>
      <w:r w:rsidRPr="008C11E0">
        <w:rPr>
          <w:rFonts w:cstheme="minorHAnsi"/>
        </w:rPr>
        <w:t xml:space="preserve"> p</w:t>
      </w:r>
      <w:r w:rsidR="002029BF" w:rsidRPr="008C11E0">
        <w:rPr>
          <w:rFonts w:cstheme="minorHAnsi"/>
        </w:rPr>
        <w:t>rzedmiot zamówienia zatrudnieni są</w:t>
      </w:r>
      <w:r w:rsidRPr="008C11E0">
        <w:rPr>
          <w:rFonts w:cstheme="minorHAnsi"/>
        </w:rPr>
        <w:t xml:space="preserve"> na umowę</w:t>
      </w:r>
      <w:r w:rsidR="00AD183C">
        <w:rPr>
          <w:rFonts w:cstheme="minorHAnsi"/>
        </w:rPr>
        <w:t xml:space="preserve"> o </w:t>
      </w:r>
      <w:r w:rsidR="00DB38E5" w:rsidRPr="008C11E0">
        <w:rPr>
          <w:rFonts w:cstheme="minorHAnsi"/>
        </w:rPr>
        <w:t>pracę</w:t>
      </w:r>
      <w:r w:rsidR="00AD183C">
        <w:rPr>
          <w:rFonts w:cstheme="minorHAnsi"/>
        </w:rPr>
        <w:t xml:space="preserve"> w </w:t>
      </w:r>
      <w:r w:rsidR="00DB38E5" w:rsidRPr="008C11E0">
        <w:rPr>
          <w:rFonts w:cstheme="minorHAnsi"/>
        </w:rPr>
        <w:t>pełnym wymiarze czasu</w:t>
      </w:r>
      <w:r w:rsidR="00AD183C">
        <w:rPr>
          <w:rFonts w:cstheme="minorHAnsi"/>
        </w:rPr>
        <w:t xml:space="preserve"> w </w:t>
      </w:r>
      <w:r w:rsidR="00DB38E5" w:rsidRPr="008C11E0">
        <w:rPr>
          <w:rFonts w:cstheme="minorHAnsi"/>
        </w:rPr>
        <w:t>terminie 10</w:t>
      </w:r>
      <w:r w:rsidR="008C11E0">
        <w:rPr>
          <w:rFonts w:cstheme="minorHAnsi"/>
        </w:rPr>
        <w:t> </w:t>
      </w:r>
      <w:r w:rsidR="00DB38E5" w:rsidRPr="008C11E0">
        <w:rPr>
          <w:rFonts w:cstheme="minorHAnsi"/>
        </w:rPr>
        <w:t>dni roboczych od dnia żądania.</w:t>
      </w:r>
    </w:p>
    <w:p w:rsidR="00C51467" w:rsidRPr="008C11E0" w:rsidRDefault="001A74E1" w:rsidP="00FD56C5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8C11E0">
        <w:rPr>
          <w:rFonts w:cstheme="minorHAnsi"/>
        </w:rPr>
        <w:t>Wykonawca zobowiązuje się do przedsta</w:t>
      </w:r>
      <w:r w:rsidR="008A2628" w:rsidRPr="008C11E0">
        <w:rPr>
          <w:rFonts w:cstheme="minorHAnsi"/>
        </w:rPr>
        <w:t>wienia Zamawiającemu nowych</w:t>
      </w:r>
      <w:r w:rsidR="005B5764" w:rsidRPr="008C11E0">
        <w:rPr>
          <w:rFonts w:cstheme="minorHAnsi"/>
        </w:rPr>
        <w:t xml:space="preserve"> </w:t>
      </w:r>
      <w:r w:rsidR="008A2628" w:rsidRPr="008C11E0">
        <w:rPr>
          <w:rFonts w:cstheme="minorHAnsi"/>
        </w:rPr>
        <w:t>wyżej wymienionych dokumentów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przypadku zmiany osób wskazanych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wykazie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swojej ofercie, realizujących przedmiot zamówienia.</w:t>
      </w:r>
    </w:p>
    <w:sectPr w:rsidR="00C51467" w:rsidRPr="008C11E0" w:rsidSect="00FD56C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2A00"/>
    <w:multiLevelType w:val="hybridMultilevel"/>
    <w:tmpl w:val="6F8607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520B5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33FE"/>
    <w:multiLevelType w:val="hybridMultilevel"/>
    <w:tmpl w:val="B61E5022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0B6C"/>
    <w:multiLevelType w:val="hybridMultilevel"/>
    <w:tmpl w:val="997A5E10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6FB"/>
    <w:multiLevelType w:val="hybridMultilevel"/>
    <w:tmpl w:val="974CD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440C046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36FB3"/>
    <w:multiLevelType w:val="hybridMultilevel"/>
    <w:tmpl w:val="DE003254"/>
    <w:lvl w:ilvl="0" w:tplc="14EADCB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727D9"/>
    <w:multiLevelType w:val="hybridMultilevel"/>
    <w:tmpl w:val="EB8CE21E"/>
    <w:lvl w:ilvl="0" w:tplc="D0B6704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D72DC"/>
    <w:multiLevelType w:val="hybridMultilevel"/>
    <w:tmpl w:val="C8808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B22807"/>
    <w:multiLevelType w:val="hybridMultilevel"/>
    <w:tmpl w:val="B0CE42D8"/>
    <w:lvl w:ilvl="0" w:tplc="C6ECD9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6866"/>
    <w:multiLevelType w:val="hybridMultilevel"/>
    <w:tmpl w:val="E00856E0"/>
    <w:lvl w:ilvl="0" w:tplc="0978B33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E1"/>
    <w:rsid w:val="00022C2F"/>
    <w:rsid w:val="00061077"/>
    <w:rsid w:val="00084455"/>
    <w:rsid w:val="000B3A0B"/>
    <w:rsid w:val="000B4DD2"/>
    <w:rsid w:val="0012129C"/>
    <w:rsid w:val="0012145E"/>
    <w:rsid w:val="001564EB"/>
    <w:rsid w:val="00163CF9"/>
    <w:rsid w:val="001A74E1"/>
    <w:rsid w:val="001B4B0B"/>
    <w:rsid w:val="002029BF"/>
    <w:rsid w:val="002235DC"/>
    <w:rsid w:val="00276EF4"/>
    <w:rsid w:val="002F6394"/>
    <w:rsid w:val="003123C2"/>
    <w:rsid w:val="0038254B"/>
    <w:rsid w:val="003C1644"/>
    <w:rsid w:val="004E2D6D"/>
    <w:rsid w:val="00505867"/>
    <w:rsid w:val="00521427"/>
    <w:rsid w:val="005414A7"/>
    <w:rsid w:val="005444BC"/>
    <w:rsid w:val="005B5764"/>
    <w:rsid w:val="005B7FFB"/>
    <w:rsid w:val="005E6A1B"/>
    <w:rsid w:val="00604DA0"/>
    <w:rsid w:val="006104BD"/>
    <w:rsid w:val="00612128"/>
    <w:rsid w:val="00672A98"/>
    <w:rsid w:val="00696349"/>
    <w:rsid w:val="006C79F8"/>
    <w:rsid w:val="006F64EF"/>
    <w:rsid w:val="007D5CD4"/>
    <w:rsid w:val="007D7CDA"/>
    <w:rsid w:val="007F0115"/>
    <w:rsid w:val="007F297D"/>
    <w:rsid w:val="008073EA"/>
    <w:rsid w:val="00831CC4"/>
    <w:rsid w:val="008569B3"/>
    <w:rsid w:val="008801C3"/>
    <w:rsid w:val="008A2628"/>
    <w:rsid w:val="008A3DCB"/>
    <w:rsid w:val="008B5D44"/>
    <w:rsid w:val="008C11E0"/>
    <w:rsid w:val="00900D6E"/>
    <w:rsid w:val="009236E6"/>
    <w:rsid w:val="0094712E"/>
    <w:rsid w:val="009C447E"/>
    <w:rsid w:val="00A33448"/>
    <w:rsid w:val="00A51DC0"/>
    <w:rsid w:val="00A5209C"/>
    <w:rsid w:val="00A779C0"/>
    <w:rsid w:val="00A80F64"/>
    <w:rsid w:val="00AD183C"/>
    <w:rsid w:val="00B21B8C"/>
    <w:rsid w:val="00BD5C4E"/>
    <w:rsid w:val="00C47984"/>
    <w:rsid w:val="00C51467"/>
    <w:rsid w:val="00C932EC"/>
    <w:rsid w:val="00CD51C5"/>
    <w:rsid w:val="00D058D7"/>
    <w:rsid w:val="00D42295"/>
    <w:rsid w:val="00D50ECE"/>
    <w:rsid w:val="00D7122B"/>
    <w:rsid w:val="00D92576"/>
    <w:rsid w:val="00DA7D0D"/>
    <w:rsid w:val="00DB38E5"/>
    <w:rsid w:val="00DE4A13"/>
    <w:rsid w:val="00E041C8"/>
    <w:rsid w:val="00E70ABE"/>
    <w:rsid w:val="00E76564"/>
    <w:rsid w:val="00E8538F"/>
    <w:rsid w:val="00EE47AF"/>
    <w:rsid w:val="00EE5C49"/>
    <w:rsid w:val="00F00AC7"/>
    <w:rsid w:val="00F07873"/>
    <w:rsid w:val="00F15FCD"/>
    <w:rsid w:val="00F23115"/>
    <w:rsid w:val="00F9290C"/>
    <w:rsid w:val="00FD56C5"/>
    <w:rsid w:val="00F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B370"/>
  <w15:chartTrackingRefBased/>
  <w15:docId w15:val="{3D8154CB-7FA4-4E16-802B-B04547CA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74E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74E1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A74E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1A74E1"/>
  </w:style>
  <w:style w:type="paragraph" w:styleId="Tekstdymka">
    <w:name w:val="Balloon Text"/>
    <w:basedOn w:val="Normalny"/>
    <w:link w:val="TekstdymkaZnak"/>
    <w:uiPriority w:val="99"/>
    <w:semiHidden/>
    <w:unhideWhenUsed/>
    <w:rsid w:val="0085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9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8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8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8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8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8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 Maria</dc:creator>
  <cp:keywords/>
  <dc:description/>
  <cp:lastModifiedBy>Mroczek-Wiatrak Agnieszka</cp:lastModifiedBy>
  <cp:revision>41</cp:revision>
  <cp:lastPrinted>2019-02-01T07:54:00Z</cp:lastPrinted>
  <dcterms:created xsi:type="dcterms:W3CDTF">2021-02-02T10:31:00Z</dcterms:created>
  <dcterms:modified xsi:type="dcterms:W3CDTF">2023-11-29T12:17:00Z</dcterms:modified>
</cp:coreProperties>
</file>